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83F" w:rsidRPr="0049564C" w:rsidRDefault="00AD383F" w:rsidP="00AD383F">
      <w:pPr>
        <w:spacing w:after="0" w:line="240" w:lineRule="auto"/>
        <w:jc w:val="center"/>
        <w:outlineLvl w:val="0"/>
        <w:rPr>
          <w:b/>
          <w:color w:val="0070C0"/>
          <w:sz w:val="24"/>
          <w:szCs w:val="24"/>
          <w:lang w:val="ro-RO" w:eastAsia="ru-RU"/>
        </w:rPr>
      </w:pPr>
      <w:r w:rsidRPr="00627789">
        <w:rPr>
          <w:rStyle w:val="Strong"/>
          <w:rFonts w:cs="Arial"/>
          <w:color w:val="0070C0"/>
          <w:sz w:val="24"/>
          <w:szCs w:val="24"/>
          <w:shd w:val="clear" w:color="auto" w:fill="FFFFFF"/>
          <w:lang w:val="ro-RO"/>
        </w:rPr>
        <w:t xml:space="preserve">Concurs de oferte pentru </w:t>
      </w:r>
      <w:r w:rsidRPr="00627789">
        <w:rPr>
          <w:b/>
          <w:color w:val="0070C0"/>
          <w:sz w:val="24"/>
          <w:szCs w:val="24"/>
          <w:lang w:val="en-US" w:eastAsia="ru-RU"/>
        </w:rPr>
        <w:t xml:space="preserve"> </w:t>
      </w:r>
      <w:r w:rsidRPr="0049564C">
        <w:rPr>
          <w:b/>
          <w:color w:val="0070C0"/>
          <w:sz w:val="24"/>
          <w:szCs w:val="24"/>
          <w:lang w:val="ro-RO" w:eastAsia="ru-RU"/>
        </w:rPr>
        <w:t xml:space="preserve">elaborarea unei hărți turistice </w:t>
      </w:r>
    </w:p>
    <w:p w:rsidR="00AD383F" w:rsidRPr="0049564C" w:rsidRDefault="00AD383F" w:rsidP="00AD383F">
      <w:pPr>
        <w:spacing w:after="0" w:line="240" w:lineRule="auto"/>
        <w:jc w:val="center"/>
        <w:outlineLvl w:val="0"/>
        <w:rPr>
          <w:rStyle w:val="Strong"/>
          <w:rFonts w:eastAsia="Times New Roman"/>
          <w:color w:val="0070C0"/>
          <w:kern w:val="36"/>
          <w:sz w:val="24"/>
          <w:szCs w:val="24"/>
          <w:lang w:val="ro-RO"/>
        </w:rPr>
      </w:pPr>
      <w:r w:rsidRPr="0049564C">
        <w:rPr>
          <w:b/>
          <w:color w:val="0070C0"/>
          <w:sz w:val="24"/>
          <w:szCs w:val="24"/>
          <w:lang w:val="ro-RO" w:eastAsia="ru-RU"/>
        </w:rPr>
        <w:t xml:space="preserve">cu cinci rute tematice a regiunii Soroca-Iampol, în </w:t>
      </w:r>
      <w:r w:rsidRPr="0049564C">
        <w:rPr>
          <w:rStyle w:val="Strong"/>
          <w:rFonts w:cs="Arial"/>
          <w:color w:val="0070C0"/>
          <w:sz w:val="24"/>
          <w:szCs w:val="24"/>
          <w:shd w:val="clear" w:color="auto" w:fill="FFFFFF"/>
          <w:lang w:val="ro-RO"/>
        </w:rPr>
        <w:t>cadrul proiectului</w:t>
      </w:r>
    </w:p>
    <w:p w:rsidR="00AD383F" w:rsidRDefault="00AD383F" w:rsidP="00AD383F">
      <w:pPr>
        <w:pStyle w:val="ListParagraph"/>
        <w:spacing w:after="0"/>
        <w:jc w:val="center"/>
        <w:outlineLvl w:val="0"/>
        <w:rPr>
          <w:rStyle w:val="Strong"/>
          <w:rFonts w:cs="Arial"/>
          <w:b w:val="0"/>
          <w:noProof/>
          <w:color w:val="0070C0"/>
          <w:sz w:val="24"/>
          <w:szCs w:val="24"/>
          <w:shd w:val="clear" w:color="auto" w:fill="FFFFFF"/>
          <w:lang w:val="ro-RO"/>
        </w:rPr>
      </w:pPr>
      <w:r w:rsidRPr="0049564C">
        <w:rPr>
          <w:rStyle w:val="Strong"/>
          <w:rFonts w:cs="Arial"/>
          <w:b w:val="0"/>
          <w:noProof/>
          <w:color w:val="0070C0"/>
          <w:sz w:val="24"/>
          <w:szCs w:val="24"/>
          <w:shd w:val="clear" w:color="auto" w:fill="FFFFFF"/>
          <w:lang w:val="ro-RO"/>
        </w:rPr>
        <w:t>„</w:t>
      </w:r>
      <w:r w:rsidRPr="0049564C">
        <w:rPr>
          <w:rFonts w:cs="Arial"/>
          <w:b/>
          <w:noProof/>
          <w:color w:val="0070C0"/>
          <w:sz w:val="24"/>
          <w:szCs w:val="24"/>
          <w:lang w:val="ro-RO"/>
        </w:rPr>
        <w:t>Turismul rural – un pas sigur spre stimularea cooperării transfrontaliere</w:t>
      </w:r>
      <w:r w:rsidRPr="00627789">
        <w:rPr>
          <w:rFonts w:cs="Arial"/>
          <w:b/>
          <w:noProof/>
          <w:color w:val="0070C0"/>
          <w:sz w:val="24"/>
          <w:szCs w:val="24"/>
          <w:lang w:val="ro-RO"/>
        </w:rPr>
        <w:t xml:space="preserve"> între raioanele Soroca (Republica Moldova) și Iampol (Ucraina, regiunea Vinnița)</w:t>
      </w:r>
      <w:r w:rsidRPr="00627789">
        <w:rPr>
          <w:rStyle w:val="Strong"/>
          <w:rFonts w:cs="Arial"/>
          <w:b w:val="0"/>
          <w:noProof/>
          <w:color w:val="0070C0"/>
          <w:sz w:val="24"/>
          <w:szCs w:val="24"/>
          <w:shd w:val="clear" w:color="auto" w:fill="FFFFFF"/>
          <w:lang w:val="ro-RO"/>
        </w:rPr>
        <w:t>”</w:t>
      </w:r>
    </w:p>
    <w:p w:rsidR="00AD383F" w:rsidRPr="00AD383F" w:rsidRDefault="00AD383F" w:rsidP="00AD383F">
      <w:pPr>
        <w:spacing w:after="0" w:line="240" w:lineRule="auto"/>
        <w:jc w:val="center"/>
        <w:rPr>
          <w:rStyle w:val="hps"/>
          <w:rFonts w:cs="Arial"/>
          <w:b/>
          <w:sz w:val="24"/>
          <w:szCs w:val="24"/>
          <w:lang w:val="en-US"/>
        </w:rPr>
      </w:pPr>
    </w:p>
    <w:p w:rsidR="00AD383F" w:rsidRPr="00242FF9" w:rsidRDefault="00AD383F" w:rsidP="00AD383F">
      <w:pPr>
        <w:spacing w:after="0" w:line="276" w:lineRule="auto"/>
        <w:jc w:val="both"/>
        <w:rPr>
          <w:rFonts w:eastAsia="Times New Roman" w:cs="Arial"/>
          <w:b/>
          <w:sz w:val="24"/>
          <w:szCs w:val="24"/>
          <w:lang w:val="ro-RO"/>
        </w:rPr>
      </w:pPr>
      <w:r w:rsidRPr="00242FF9">
        <w:rPr>
          <w:rFonts w:eastAsia="Times New Roman" w:cs="Arial"/>
          <w:b/>
          <w:color w:val="002060"/>
          <w:sz w:val="24"/>
          <w:szCs w:val="24"/>
          <w:lang w:val="ro-RO"/>
        </w:rPr>
        <w:t xml:space="preserve">Data lansării: </w:t>
      </w:r>
      <w:r>
        <w:rPr>
          <w:rFonts w:eastAsia="Times New Roman" w:cs="Arial"/>
          <w:sz w:val="24"/>
          <w:szCs w:val="24"/>
          <w:lang w:val="ro-RO"/>
        </w:rPr>
        <w:t>08</w:t>
      </w:r>
      <w:r w:rsidRPr="00242FF9">
        <w:rPr>
          <w:rFonts w:eastAsia="Times New Roman" w:cs="Arial"/>
          <w:sz w:val="24"/>
          <w:szCs w:val="24"/>
          <w:lang w:val="ro-RO"/>
        </w:rPr>
        <w:t>.0</w:t>
      </w:r>
      <w:r>
        <w:rPr>
          <w:rFonts w:eastAsia="Times New Roman" w:cs="Arial"/>
          <w:sz w:val="24"/>
          <w:szCs w:val="24"/>
          <w:lang w:val="ro-RO"/>
        </w:rPr>
        <w:t>8</w:t>
      </w:r>
      <w:r w:rsidRPr="00242FF9">
        <w:rPr>
          <w:rFonts w:eastAsia="Times New Roman" w:cs="Arial"/>
          <w:sz w:val="24"/>
          <w:szCs w:val="24"/>
          <w:lang w:val="ro-RO"/>
        </w:rPr>
        <w:t>.2018</w:t>
      </w:r>
    </w:p>
    <w:p w:rsidR="00AD383F" w:rsidRPr="00242FF9" w:rsidRDefault="00AD383F" w:rsidP="00AD383F">
      <w:pPr>
        <w:spacing w:after="0" w:line="276" w:lineRule="auto"/>
        <w:jc w:val="both"/>
        <w:rPr>
          <w:rFonts w:eastAsia="Times New Roman" w:cs="Arial"/>
          <w:b/>
          <w:sz w:val="24"/>
          <w:szCs w:val="24"/>
          <w:lang w:val="ro-RO"/>
        </w:rPr>
      </w:pPr>
    </w:p>
    <w:p w:rsidR="00AD383F" w:rsidRPr="00242FF9" w:rsidRDefault="00AD383F" w:rsidP="00AD383F">
      <w:pPr>
        <w:spacing w:after="0" w:line="276" w:lineRule="auto"/>
        <w:jc w:val="both"/>
        <w:rPr>
          <w:rFonts w:eastAsia="Times New Roman" w:cs="Arial"/>
          <w:b/>
          <w:bCs/>
          <w:sz w:val="24"/>
          <w:szCs w:val="24"/>
          <w:lang w:val="ro-RO"/>
        </w:rPr>
      </w:pPr>
      <w:r w:rsidRPr="00242FF9">
        <w:rPr>
          <w:rFonts w:eastAsia="Times New Roman" w:cs="Arial"/>
          <w:b/>
          <w:bCs/>
          <w:color w:val="002060"/>
          <w:sz w:val="24"/>
          <w:szCs w:val="24"/>
          <w:lang w:val="ro-RO"/>
        </w:rPr>
        <w:t>Data limită pentru</w:t>
      </w:r>
      <w:r>
        <w:rPr>
          <w:rFonts w:eastAsia="Times New Roman" w:cs="Arial"/>
          <w:b/>
          <w:bCs/>
          <w:color w:val="002060"/>
          <w:sz w:val="24"/>
          <w:szCs w:val="24"/>
          <w:lang w:val="ro-RO"/>
        </w:rPr>
        <w:t xml:space="preserve"> </w:t>
      </w:r>
      <w:r w:rsidRPr="00242FF9">
        <w:rPr>
          <w:rFonts w:eastAsia="Times New Roman" w:cs="Arial"/>
          <w:b/>
          <w:bCs/>
          <w:color w:val="002060"/>
          <w:sz w:val="24"/>
          <w:szCs w:val="24"/>
          <w:lang w:val="ro-RO"/>
        </w:rPr>
        <w:t>acceptarea înscrierii</w:t>
      </w:r>
      <w:r w:rsidDel="00D65D76">
        <w:rPr>
          <w:rFonts w:eastAsia="Times New Roman" w:cs="Arial"/>
          <w:b/>
          <w:bCs/>
          <w:color w:val="002060"/>
          <w:sz w:val="24"/>
          <w:szCs w:val="24"/>
          <w:lang w:val="ro-RO"/>
        </w:rPr>
        <w:t xml:space="preserve"> </w:t>
      </w:r>
      <w:r w:rsidRPr="00242FF9">
        <w:rPr>
          <w:rFonts w:eastAsia="Times New Roman" w:cs="Arial"/>
          <w:b/>
          <w:bCs/>
          <w:color w:val="002060"/>
          <w:sz w:val="24"/>
          <w:szCs w:val="24"/>
          <w:lang w:val="ro-RO"/>
        </w:rPr>
        <w:t xml:space="preserve">: </w:t>
      </w:r>
      <w:r>
        <w:rPr>
          <w:rFonts w:eastAsia="Times New Roman" w:cs="Arial"/>
          <w:bCs/>
          <w:sz w:val="24"/>
          <w:szCs w:val="24"/>
          <w:lang w:val="ro-RO"/>
        </w:rPr>
        <w:t>0</w:t>
      </w:r>
      <w:r w:rsidR="00BF4652">
        <w:rPr>
          <w:rFonts w:eastAsia="Times New Roman" w:cs="Arial"/>
          <w:bCs/>
          <w:sz w:val="24"/>
          <w:szCs w:val="24"/>
          <w:lang w:val="ro-RO"/>
        </w:rPr>
        <w:t>5</w:t>
      </w:r>
      <w:r>
        <w:rPr>
          <w:rFonts w:eastAsia="Times New Roman" w:cs="Arial"/>
          <w:bCs/>
          <w:sz w:val="24"/>
          <w:szCs w:val="24"/>
          <w:lang w:val="ro-RO"/>
        </w:rPr>
        <w:t>.09</w:t>
      </w:r>
      <w:r w:rsidRPr="00242FF9">
        <w:rPr>
          <w:rFonts w:eastAsia="Times New Roman" w:cs="Arial"/>
          <w:bCs/>
          <w:sz w:val="24"/>
          <w:szCs w:val="24"/>
          <w:lang w:val="ro-RO"/>
        </w:rPr>
        <w:t>.2018, ora 18.00</w:t>
      </w:r>
    </w:p>
    <w:p w:rsidR="00AD383F" w:rsidRPr="00242FF9" w:rsidRDefault="00AD383F" w:rsidP="00AD383F">
      <w:pPr>
        <w:spacing w:after="0" w:line="276" w:lineRule="auto"/>
        <w:jc w:val="both"/>
        <w:rPr>
          <w:rFonts w:eastAsia="Times New Roman" w:cs="Arial"/>
          <w:sz w:val="24"/>
          <w:szCs w:val="24"/>
          <w:lang w:val="ro-RO"/>
        </w:rPr>
      </w:pPr>
    </w:p>
    <w:p w:rsidR="00AD383F" w:rsidRPr="00242FF9" w:rsidRDefault="00AD383F" w:rsidP="00AD383F">
      <w:pPr>
        <w:spacing w:after="0" w:line="276" w:lineRule="auto"/>
        <w:jc w:val="both"/>
        <w:rPr>
          <w:rFonts w:eastAsia="Times New Roman" w:cs="Arial"/>
          <w:sz w:val="24"/>
          <w:szCs w:val="24"/>
          <w:lang w:val="ro-RO"/>
        </w:rPr>
      </w:pPr>
      <w:r w:rsidRPr="00242FF9">
        <w:rPr>
          <w:rFonts w:eastAsia="Times New Roman" w:cs="Arial"/>
          <w:b/>
          <w:color w:val="002060"/>
          <w:sz w:val="24"/>
          <w:szCs w:val="24"/>
          <w:lang w:val="ro-RO"/>
        </w:rPr>
        <w:t xml:space="preserve">Solicitant: </w:t>
      </w:r>
      <w:r w:rsidRPr="00242FF9">
        <w:rPr>
          <w:rFonts w:eastAsia="Times New Roman" w:cs="Arial"/>
          <w:sz w:val="24"/>
          <w:szCs w:val="24"/>
          <w:lang w:val="ro-RO"/>
        </w:rPr>
        <w:t>Consiliul Raional Soroca (Republica Moldova)</w:t>
      </w:r>
      <w:r>
        <w:rPr>
          <w:rFonts w:eastAsia="Times New Roman" w:cs="Arial"/>
          <w:sz w:val="24"/>
          <w:szCs w:val="24"/>
          <w:lang w:val="ro-RO"/>
        </w:rPr>
        <w:t xml:space="preserve">, </w:t>
      </w:r>
      <w:r w:rsidRPr="00242FF9">
        <w:rPr>
          <w:rFonts w:eastAsia="Times New Roman" w:cs="Arial"/>
          <w:sz w:val="24"/>
          <w:szCs w:val="24"/>
          <w:lang w:val="ro-RO"/>
        </w:rPr>
        <w:t>Institutul pentru Dezvoltare și Inițiative Sociale (IDIS) „Viitorul”,</w:t>
      </w:r>
      <w:r w:rsidRPr="00242FF9">
        <w:rPr>
          <w:rFonts w:eastAsia="Times New Roman" w:cs="Arial"/>
          <w:b/>
          <w:sz w:val="24"/>
          <w:szCs w:val="24"/>
          <w:lang w:val="ro-RO"/>
        </w:rPr>
        <w:t xml:space="preserve"> </w:t>
      </w:r>
      <w:r w:rsidRPr="00242FF9">
        <w:rPr>
          <w:rFonts w:cs="Arial"/>
          <w:noProof/>
          <w:sz w:val="24"/>
          <w:szCs w:val="24"/>
          <w:shd w:val="clear" w:color="auto" w:fill="FFFFFF"/>
          <w:lang w:val="ro-RO"/>
        </w:rPr>
        <w:t>Administ</w:t>
      </w:r>
      <w:r>
        <w:rPr>
          <w:rFonts w:cs="Arial"/>
          <w:noProof/>
          <w:sz w:val="24"/>
          <w:szCs w:val="24"/>
          <w:shd w:val="clear" w:color="auto" w:fill="FFFFFF"/>
          <w:lang w:val="ro-RO"/>
        </w:rPr>
        <w:t>rația raională Iampol (Ucraina)</w:t>
      </w:r>
      <w:r w:rsidRPr="00242FF9">
        <w:rPr>
          <w:rFonts w:eastAsia="Times New Roman" w:cs="Arial"/>
          <w:sz w:val="24"/>
          <w:szCs w:val="24"/>
          <w:lang w:val="ro-RO"/>
        </w:rPr>
        <w:t>.</w:t>
      </w:r>
    </w:p>
    <w:p w:rsidR="00AD383F" w:rsidRPr="00242FF9" w:rsidRDefault="00AD383F" w:rsidP="00AD383F">
      <w:pPr>
        <w:spacing w:after="0" w:line="276" w:lineRule="auto"/>
        <w:jc w:val="both"/>
        <w:rPr>
          <w:rFonts w:eastAsia="Times New Roman" w:cs="Arial"/>
          <w:b/>
          <w:sz w:val="24"/>
          <w:szCs w:val="24"/>
          <w:lang w:val="ro-RO"/>
        </w:rPr>
      </w:pPr>
    </w:p>
    <w:p w:rsidR="00AD383F" w:rsidRPr="00242FF9" w:rsidRDefault="00AD383F" w:rsidP="00AD383F">
      <w:pPr>
        <w:spacing w:after="0" w:line="276" w:lineRule="auto"/>
        <w:jc w:val="both"/>
        <w:rPr>
          <w:rFonts w:cs="Arial"/>
          <w:b/>
          <w:color w:val="002060"/>
          <w:sz w:val="24"/>
          <w:szCs w:val="24"/>
          <w:shd w:val="clear" w:color="auto" w:fill="FFFFFF"/>
          <w:lang w:val="ro-RO"/>
        </w:rPr>
      </w:pPr>
      <w:r w:rsidRPr="00242FF9">
        <w:rPr>
          <w:rFonts w:cs="Arial"/>
          <w:b/>
          <w:color w:val="002060"/>
          <w:sz w:val="24"/>
          <w:szCs w:val="24"/>
          <w:shd w:val="clear" w:color="auto" w:fill="FFFFFF"/>
          <w:lang w:val="ro-RO"/>
        </w:rPr>
        <w:t>Prezentarea proiectului:</w:t>
      </w:r>
    </w:p>
    <w:p w:rsidR="00AD383F" w:rsidRPr="00242FF9" w:rsidRDefault="00AD383F" w:rsidP="00AD383F">
      <w:pPr>
        <w:spacing w:after="0" w:line="276" w:lineRule="auto"/>
        <w:jc w:val="both"/>
        <w:rPr>
          <w:rFonts w:cs="Arial"/>
          <w:i/>
          <w:noProof/>
          <w:sz w:val="24"/>
          <w:szCs w:val="24"/>
          <w:shd w:val="clear" w:color="auto" w:fill="FFFFFF"/>
          <w:lang w:val="ro-RO"/>
        </w:rPr>
      </w:pPr>
    </w:p>
    <w:p w:rsidR="00AD383F" w:rsidRPr="00242FF9" w:rsidRDefault="00AD383F" w:rsidP="00AD383F">
      <w:pPr>
        <w:spacing w:after="0" w:line="276" w:lineRule="auto"/>
        <w:jc w:val="both"/>
        <w:rPr>
          <w:rFonts w:cs="Arial"/>
          <w:noProof/>
          <w:sz w:val="24"/>
          <w:szCs w:val="24"/>
          <w:shd w:val="clear" w:color="auto" w:fill="FFFFFF"/>
          <w:lang w:val="ro-RO"/>
        </w:rPr>
      </w:pPr>
      <w:r w:rsidRPr="00242FF9">
        <w:rPr>
          <w:rFonts w:eastAsia="Times New Roman" w:cs="Arial"/>
          <w:sz w:val="24"/>
          <w:szCs w:val="24"/>
          <w:lang w:val="ro-RO"/>
        </w:rPr>
        <w:t>Proiectul </w:t>
      </w:r>
      <w:r w:rsidRPr="00242FF9">
        <w:rPr>
          <w:rStyle w:val="Strong"/>
          <w:rFonts w:cs="Arial"/>
          <w:b w:val="0"/>
          <w:i/>
          <w:noProof/>
          <w:sz w:val="24"/>
          <w:szCs w:val="24"/>
          <w:shd w:val="clear" w:color="auto" w:fill="FFFFFF"/>
          <w:lang w:val="ro-RO"/>
        </w:rPr>
        <w:t>„</w:t>
      </w:r>
      <w:r w:rsidRPr="00242FF9">
        <w:rPr>
          <w:rFonts w:cs="Arial"/>
          <w:i/>
          <w:noProof/>
          <w:sz w:val="24"/>
          <w:szCs w:val="24"/>
          <w:lang w:val="ro-RO"/>
        </w:rPr>
        <w:t>Turismul rural – un pas sigur spre stimularea cooperării transfrontaliere între raioanele Soroca (Republica Moldova) și Iamp</w:t>
      </w:r>
      <w:r>
        <w:rPr>
          <w:rFonts w:cs="Arial"/>
          <w:i/>
          <w:noProof/>
          <w:sz w:val="24"/>
          <w:szCs w:val="24"/>
          <w:lang w:val="ro-RO"/>
        </w:rPr>
        <w:t>o</w:t>
      </w:r>
      <w:r w:rsidRPr="00242FF9">
        <w:rPr>
          <w:rFonts w:cs="Arial"/>
          <w:i/>
          <w:noProof/>
          <w:sz w:val="24"/>
          <w:szCs w:val="24"/>
          <w:lang w:val="ro-RO"/>
        </w:rPr>
        <w:t>l (Ucraina, regiunea Vinnița)</w:t>
      </w:r>
      <w:r w:rsidRPr="00242FF9">
        <w:rPr>
          <w:rStyle w:val="Strong"/>
          <w:rFonts w:cs="Arial"/>
          <w:b w:val="0"/>
          <w:i/>
          <w:noProof/>
          <w:sz w:val="24"/>
          <w:szCs w:val="24"/>
          <w:shd w:val="clear" w:color="auto" w:fill="FFFFFF"/>
          <w:lang w:val="ro-RO"/>
        </w:rPr>
        <w:t>”</w:t>
      </w:r>
      <w:r w:rsidRPr="00242FF9">
        <w:rPr>
          <w:rFonts w:cs="Arial"/>
          <w:noProof/>
          <w:sz w:val="24"/>
          <w:szCs w:val="24"/>
          <w:shd w:val="clear" w:color="auto" w:fill="FFFFFF"/>
          <w:lang w:val="ro-RO"/>
        </w:rPr>
        <w:t xml:space="preserve"> este implementat de IDIS „Viitorul”, în parteneriat cu Consiliul raional Soroca și Administrația raională Iamp</w:t>
      </w:r>
      <w:r>
        <w:rPr>
          <w:rFonts w:cs="Arial"/>
          <w:noProof/>
          <w:sz w:val="24"/>
          <w:szCs w:val="24"/>
          <w:shd w:val="clear" w:color="auto" w:fill="FFFFFF"/>
          <w:lang w:val="ro-RO"/>
        </w:rPr>
        <w:t>o</w:t>
      </w:r>
      <w:r w:rsidRPr="00242FF9">
        <w:rPr>
          <w:rFonts w:cs="Arial"/>
          <w:noProof/>
          <w:sz w:val="24"/>
          <w:szCs w:val="24"/>
          <w:shd w:val="clear" w:color="auto" w:fill="FFFFFF"/>
          <w:lang w:val="ro-RO"/>
        </w:rPr>
        <w:t>l (Ucraina). Proiectul este cofinanțat de Uniunea Europeană prin Programul</w:t>
      </w:r>
      <w:r>
        <w:rPr>
          <w:rFonts w:cs="Arial"/>
          <w:noProof/>
          <w:sz w:val="24"/>
          <w:szCs w:val="24"/>
          <w:shd w:val="clear" w:color="auto" w:fill="FFFFFF"/>
          <w:lang w:val="ro-RO"/>
        </w:rPr>
        <w:t xml:space="preserve"> </w:t>
      </w:r>
      <w:r w:rsidRPr="00242FF9">
        <w:rPr>
          <w:rFonts w:cs="Arial"/>
          <w:noProof/>
          <w:sz w:val="24"/>
          <w:szCs w:val="24"/>
          <w:shd w:val="clear" w:color="auto" w:fill="FFFFFF"/>
          <w:lang w:val="ro-RO"/>
        </w:rPr>
        <w:t xml:space="preserve">de Cooperare Teritorială Republica Moldova – Ucraina în cadrul Parteneriatului Estic (EaPTC). </w:t>
      </w:r>
    </w:p>
    <w:p w:rsidR="00AD383F" w:rsidRPr="00242FF9" w:rsidRDefault="00AD383F" w:rsidP="00AD383F">
      <w:pPr>
        <w:spacing w:after="0" w:line="276" w:lineRule="auto"/>
        <w:jc w:val="both"/>
        <w:rPr>
          <w:rFonts w:cs="Arial"/>
          <w:noProof/>
          <w:sz w:val="24"/>
          <w:szCs w:val="24"/>
          <w:shd w:val="clear" w:color="auto" w:fill="FFFFFF"/>
          <w:lang w:val="ro-RO"/>
        </w:rPr>
      </w:pPr>
    </w:p>
    <w:p w:rsidR="00AD383F" w:rsidRPr="00242FF9" w:rsidRDefault="00AD383F" w:rsidP="00AD383F">
      <w:pPr>
        <w:spacing w:line="276" w:lineRule="auto"/>
        <w:jc w:val="both"/>
        <w:rPr>
          <w:rFonts w:cs="Arial"/>
          <w:sz w:val="24"/>
          <w:szCs w:val="24"/>
          <w:lang w:val="ro-RO"/>
        </w:rPr>
      </w:pPr>
      <w:r w:rsidRPr="00242FF9">
        <w:rPr>
          <w:rFonts w:cs="Arial"/>
          <w:b/>
          <w:color w:val="002060"/>
          <w:sz w:val="24"/>
          <w:szCs w:val="24"/>
          <w:lang w:val="ro-RO"/>
        </w:rPr>
        <w:t>Obiectivul proiectului:</w:t>
      </w:r>
      <w:r w:rsidRPr="00242FF9">
        <w:rPr>
          <w:rFonts w:cs="Arial"/>
          <w:color w:val="002060"/>
          <w:sz w:val="24"/>
          <w:szCs w:val="24"/>
          <w:lang w:val="ro-RO"/>
        </w:rPr>
        <w:t xml:space="preserve"> </w:t>
      </w:r>
      <w:r w:rsidRPr="00242FF9">
        <w:rPr>
          <w:rFonts w:cs="Arial"/>
          <w:sz w:val="24"/>
          <w:szCs w:val="24"/>
          <w:lang w:val="ro-RO"/>
        </w:rPr>
        <w:t>Consolidarea capacităților prestatorilor de servicii turistice și autorităților locale din raioanele Soroca și Iampil pentru a dezvolta turismul rural prin cooperare transfrontalieră.</w:t>
      </w:r>
    </w:p>
    <w:p w:rsidR="00AD383F" w:rsidRPr="00242FF9" w:rsidRDefault="00AD383F" w:rsidP="00AD383F">
      <w:pPr>
        <w:spacing w:line="276" w:lineRule="auto"/>
        <w:jc w:val="both"/>
        <w:rPr>
          <w:rFonts w:cs="Arial"/>
          <w:sz w:val="24"/>
          <w:szCs w:val="24"/>
          <w:shd w:val="clear" w:color="auto" w:fill="FFFFFF"/>
          <w:lang w:val="ro-RO"/>
        </w:rPr>
      </w:pPr>
      <w:r w:rsidRPr="00242FF9">
        <w:rPr>
          <w:rFonts w:cs="Arial"/>
          <w:b/>
          <w:color w:val="002060"/>
          <w:sz w:val="24"/>
          <w:szCs w:val="24"/>
          <w:shd w:val="clear" w:color="auto" w:fill="FFFFFF"/>
          <w:lang w:val="ro-RO"/>
        </w:rPr>
        <w:t>Context:</w:t>
      </w:r>
      <w:r w:rsidRPr="00242FF9">
        <w:rPr>
          <w:rFonts w:cs="Arial"/>
          <w:color w:val="002060"/>
          <w:sz w:val="24"/>
          <w:szCs w:val="24"/>
          <w:shd w:val="clear" w:color="auto" w:fill="FFFFFF"/>
          <w:lang w:val="ro-RO"/>
        </w:rPr>
        <w:t xml:space="preserve"> </w:t>
      </w:r>
      <w:r w:rsidRPr="00242FF9">
        <w:rPr>
          <w:sz w:val="24"/>
          <w:szCs w:val="24"/>
          <w:lang w:val="ro-RO"/>
        </w:rPr>
        <w:t>Localitățile din arealul transfrontalier Soroca-Iamp</w:t>
      </w:r>
      <w:r>
        <w:rPr>
          <w:sz w:val="24"/>
          <w:szCs w:val="24"/>
          <w:lang w:val="ro-RO"/>
        </w:rPr>
        <w:t>o</w:t>
      </w:r>
      <w:r w:rsidRPr="00242FF9">
        <w:rPr>
          <w:sz w:val="24"/>
          <w:szCs w:val="24"/>
          <w:lang w:val="ro-RO"/>
        </w:rPr>
        <w:t xml:space="preserve">l au un bogat patrimoniu cultural, istoric şi arhitectural, peisaje pitoreşti, resurse recreative, de agrement şi curative, oameni harnici şi ospitalieri. Acest enorm potențial turistic  este insuficient valorificat și promovat. </w:t>
      </w:r>
      <w:r w:rsidRPr="00242FF9">
        <w:rPr>
          <w:rFonts w:cs="Arial"/>
          <w:sz w:val="24"/>
          <w:szCs w:val="24"/>
          <w:shd w:val="clear" w:color="auto" w:fill="FFFFFF"/>
          <w:lang w:val="ro-RO"/>
        </w:rPr>
        <w:t xml:space="preserve">Proiectul urmărește să crească vizibilitatea și atractivitatea raioanelor respective, nivelul de valorificare a potențialului turistic și capacitatea entităților economice de a atrage turiști. </w:t>
      </w:r>
    </w:p>
    <w:p w:rsidR="00AD383F" w:rsidRPr="00242FF9" w:rsidRDefault="00AD383F" w:rsidP="00AD383F">
      <w:pPr>
        <w:spacing w:line="276" w:lineRule="auto"/>
        <w:jc w:val="both"/>
        <w:rPr>
          <w:rFonts w:cs="Arial"/>
          <w:sz w:val="24"/>
          <w:szCs w:val="24"/>
          <w:shd w:val="clear" w:color="auto" w:fill="FFFFFF"/>
          <w:lang w:val="ro-RO"/>
        </w:rPr>
      </w:pPr>
      <w:r w:rsidRPr="00242FF9">
        <w:rPr>
          <w:rFonts w:cs="Arial"/>
          <w:sz w:val="24"/>
          <w:szCs w:val="24"/>
          <w:shd w:val="clear" w:color="auto" w:fill="FFFFFF"/>
          <w:lang w:val="ro-RO"/>
        </w:rPr>
        <w:t xml:space="preserve">De asemenea, proiectul își propune dezvoltarea unei comunități de antreprenori și manageri de pensiuni turistice, în raioanele Soroca și  Iampil, care să beneficieze de instruire, informare, ghidare și consultanță, pentru a-și dezvolta afacerile, </w:t>
      </w:r>
      <w:r w:rsidRPr="00242FF9">
        <w:rPr>
          <w:sz w:val="24"/>
          <w:szCs w:val="24"/>
          <w:lang w:val="ro-RO"/>
        </w:rPr>
        <w:t>prin abordarea şi prestarea serviciilor turistice cu profesionalism</w:t>
      </w:r>
      <w:r w:rsidRPr="00242FF9">
        <w:rPr>
          <w:rFonts w:cs="Arial"/>
          <w:sz w:val="24"/>
          <w:szCs w:val="24"/>
          <w:shd w:val="clear" w:color="auto" w:fill="FFFFFF"/>
          <w:lang w:val="ro-RO"/>
        </w:rPr>
        <w:t xml:space="preserve">, în contextul cooperării transfrontaliere. </w:t>
      </w:r>
    </w:p>
    <w:p w:rsidR="00AD383F" w:rsidRPr="00242FF9" w:rsidRDefault="00AD383F" w:rsidP="00AD383F">
      <w:pPr>
        <w:spacing w:line="276" w:lineRule="auto"/>
        <w:jc w:val="both"/>
        <w:rPr>
          <w:sz w:val="24"/>
          <w:szCs w:val="24"/>
          <w:lang w:val="ro-RO"/>
        </w:rPr>
      </w:pPr>
      <w:r w:rsidRPr="00242FF9">
        <w:rPr>
          <w:sz w:val="24"/>
          <w:szCs w:val="24"/>
          <w:lang w:val="ro-RO"/>
        </w:rPr>
        <w:t>Promovarea, lansarea și dezvoltarea turismului în mediul rural, conform estimărilor experților, va contribui la dezvoltarea iniţiativelor antreprenoriale în rândul cetățenilor din raioanele Soroca și Iamp</w:t>
      </w:r>
      <w:r>
        <w:rPr>
          <w:sz w:val="24"/>
          <w:szCs w:val="24"/>
          <w:lang w:val="ro-RO"/>
        </w:rPr>
        <w:t>ol</w:t>
      </w:r>
      <w:r w:rsidRPr="00242FF9">
        <w:rPr>
          <w:rFonts w:cs="Arial"/>
          <w:sz w:val="24"/>
          <w:szCs w:val="24"/>
          <w:shd w:val="clear" w:color="auto" w:fill="FFFFFF"/>
          <w:lang w:val="ro-RO"/>
        </w:rPr>
        <w:t>,</w:t>
      </w:r>
      <w:r w:rsidRPr="00242FF9">
        <w:rPr>
          <w:sz w:val="24"/>
          <w:szCs w:val="24"/>
          <w:lang w:val="ro-RO"/>
        </w:rPr>
        <w:t xml:space="preserve"> sporind nivelul de valorificare a potențialului turistic în zona transfrontalieră.  </w:t>
      </w:r>
    </w:p>
    <w:p w:rsidR="00AD383F" w:rsidRPr="00242FF9" w:rsidRDefault="00AD383F" w:rsidP="00AD383F">
      <w:pPr>
        <w:spacing w:line="276" w:lineRule="auto"/>
        <w:jc w:val="both"/>
        <w:rPr>
          <w:rFonts w:cs="Arial"/>
          <w:sz w:val="24"/>
          <w:szCs w:val="24"/>
          <w:shd w:val="clear" w:color="auto" w:fill="FFFFFF"/>
          <w:lang w:val="ro-RO"/>
        </w:rPr>
      </w:pPr>
    </w:p>
    <w:p w:rsidR="00AD383F" w:rsidRDefault="00AD383F" w:rsidP="00AD383F">
      <w:pPr>
        <w:spacing w:after="0" w:line="240" w:lineRule="auto"/>
        <w:jc w:val="both"/>
        <w:outlineLvl w:val="0"/>
        <w:rPr>
          <w:rFonts w:cs="Arial"/>
          <w:sz w:val="24"/>
          <w:szCs w:val="24"/>
          <w:shd w:val="clear" w:color="auto" w:fill="FFFFFF"/>
          <w:lang w:val="ro-RO"/>
        </w:rPr>
      </w:pPr>
      <w:r w:rsidRPr="005F20A0">
        <w:rPr>
          <w:rFonts w:cs="Arial"/>
          <w:sz w:val="24"/>
          <w:szCs w:val="24"/>
          <w:shd w:val="clear" w:color="auto" w:fill="FFFFFF"/>
          <w:lang w:val="ro-RO"/>
        </w:rPr>
        <w:t>În vederea creșterii vizibilității celor 2 raioane și a numărului de turiști din raioanele Soroca și Yampol ne propunem să elaborăm o hartă turistică care va conține 5 rute turistice tematice (ecologică, religioasă, culturală, gastronomică și istorică) pe aria geografică a raioanelor Soroca și Yampol.</w:t>
      </w:r>
      <w:r>
        <w:rPr>
          <w:rFonts w:cs="Arial"/>
          <w:sz w:val="24"/>
          <w:szCs w:val="24"/>
          <w:shd w:val="clear" w:color="auto" w:fill="FFFFFF"/>
          <w:lang w:val="ro-RO"/>
        </w:rPr>
        <w:t xml:space="preserve"> </w:t>
      </w:r>
    </w:p>
    <w:p w:rsidR="00AD383F" w:rsidRDefault="00AD383F" w:rsidP="00AD383F">
      <w:pPr>
        <w:spacing w:after="0" w:line="240" w:lineRule="auto"/>
        <w:jc w:val="both"/>
        <w:outlineLvl w:val="0"/>
        <w:rPr>
          <w:rFonts w:cs="Arial"/>
          <w:sz w:val="24"/>
          <w:szCs w:val="24"/>
          <w:shd w:val="clear" w:color="auto" w:fill="FFFFFF"/>
          <w:lang w:val="ro-RO"/>
        </w:rPr>
      </w:pPr>
    </w:p>
    <w:p w:rsidR="00AD383F" w:rsidRPr="00242FF9" w:rsidRDefault="00AD383F" w:rsidP="00AD383F">
      <w:pPr>
        <w:spacing w:after="0" w:line="240" w:lineRule="auto"/>
        <w:jc w:val="both"/>
        <w:outlineLvl w:val="0"/>
        <w:rPr>
          <w:rFonts w:cs="Arial"/>
          <w:sz w:val="24"/>
          <w:szCs w:val="24"/>
          <w:shd w:val="clear" w:color="auto" w:fill="FFFFFF"/>
          <w:lang w:val="ro-RO"/>
        </w:rPr>
      </w:pPr>
      <w:r>
        <w:rPr>
          <w:rFonts w:cs="Arial"/>
          <w:sz w:val="24"/>
          <w:szCs w:val="24"/>
          <w:shd w:val="clear" w:color="auto" w:fill="FFFFFF"/>
          <w:lang w:val="ro-RO"/>
        </w:rPr>
        <w:t xml:space="preserve">Harta </w:t>
      </w:r>
      <w:r w:rsidRPr="00242FF9">
        <w:rPr>
          <w:rFonts w:cs="Arial"/>
          <w:sz w:val="24"/>
          <w:szCs w:val="24"/>
          <w:shd w:val="clear" w:color="auto" w:fill="FFFFFF"/>
          <w:lang w:val="ro-RO"/>
        </w:rPr>
        <w:t xml:space="preserve">urmează să fie utilizată ca instrument de promovare a potențialului turistic, atragerea turiștilor  și în scopul creșterii vizibilității raioanelor Soroca și Iampil. </w:t>
      </w:r>
    </w:p>
    <w:p w:rsidR="00AD383F" w:rsidRDefault="00AD383F" w:rsidP="00AD383F">
      <w:pPr>
        <w:shd w:val="clear" w:color="auto" w:fill="FFFFFF"/>
        <w:spacing w:after="0" w:line="276" w:lineRule="auto"/>
        <w:jc w:val="both"/>
        <w:rPr>
          <w:rFonts w:cs="Arial"/>
          <w:b/>
          <w:sz w:val="24"/>
          <w:szCs w:val="24"/>
          <w:lang w:val="en-US" w:eastAsia="ru-RU"/>
        </w:rPr>
      </w:pPr>
    </w:p>
    <w:p w:rsidR="00AD383F" w:rsidRPr="005F20A0" w:rsidRDefault="00AD383F" w:rsidP="00AD383F">
      <w:pPr>
        <w:shd w:val="clear" w:color="auto" w:fill="FFFFFF"/>
        <w:spacing w:after="0" w:line="276" w:lineRule="auto"/>
        <w:jc w:val="both"/>
        <w:rPr>
          <w:rFonts w:cs="Arial"/>
          <w:b/>
          <w:bCs/>
          <w:sz w:val="24"/>
          <w:szCs w:val="24"/>
          <w:lang w:val="ro-RO"/>
        </w:rPr>
      </w:pPr>
      <w:r w:rsidRPr="005F20A0">
        <w:rPr>
          <w:rFonts w:cs="Arial"/>
          <w:b/>
          <w:sz w:val="24"/>
          <w:szCs w:val="24"/>
          <w:lang w:val="ro-RO" w:eastAsia="ru-RU"/>
        </w:rPr>
        <w:t>Harta urmează să fie elaborată până la 30 septembrie 2018.</w:t>
      </w:r>
    </w:p>
    <w:p w:rsidR="00AD383F" w:rsidRDefault="00AD383F" w:rsidP="00AD383F">
      <w:pPr>
        <w:pStyle w:val="Heading30"/>
        <w:keepNext/>
        <w:keepLines/>
        <w:shd w:val="clear" w:color="auto" w:fill="auto"/>
        <w:tabs>
          <w:tab w:val="left" w:pos="721"/>
        </w:tabs>
        <w:spacing w:before="0" w:after="0" w:line="413" w:lineRule="exact"/>
        <w:ind w:firstLine="0"/>
        <w:jc w:val="both"/>
        <w:rPr>
          <w:rFonts w:ascii="Calibri" w:eastAsia="Calibri" w:hAnsi="Calibri" w:cs="Arial"/>
          <w:bCs w:val="0"/>
          <w:sz w:val="24"/>
          <w:szCs w:val="24"/>
          <w:shd w:val="clear" w:color="auto" w:fill="FFFFFF"/>
          <w:lang w:val="ro-RO"/>
        </w:rPr>
      </w:pPr>
      <w:bookmarkStart w:id="0" w:name="bookmark5"/>
    </w:p>
    <w:p w:rsidR="00AD383F" w:rsidRPr="005F20A0" w:rsidRDefault="00AD383F" w:rsidP="00AD383F">
      <w:pPr>
        <w:pStyle w:val="Heading30"/>
        <w:keepNext/>
        <w:keepLines/>
        <w:shd w:val="clear" w:color="auto" w:fill="auto"/>
        <w:tabs>
          <w:tab w:val="left" w:pos="721"/>
        </w:tabs>
        <w:spacing w:before="0" w:after="0" w:line="413" w:lineRule="exact"/>
        <w:ind w:firstLine="0"/>
        <w:jc w:val="both"/>
        <w:rPr>
          <w:rFonts w:ascii="Calibri" w:eastAsia="Calibri" w:hAnsi="Calibri" w:cs="Arial"/>
          <w:bCs w:val="0"/>
          <w:sz w:val="24"/>
          <w:szCs w:val="24"/>
          <w:shd w:val="clear" w:color="auto" w:fill="FFFFFF"/>
          <w:lang w:val="ro-RO"/>
        </w:rPr>
      </w:pPr>
      <w:r w:rsidRPr="005F20A0">
        <w:rPr>
          <w:rFonts w:ascii="Calibri" w:eastAsia="Calibri" w:hAnsi="Calibri" w:cs="Arial"/>
          <w:bCs w:val="0"/>
          <w:sz w:val="24"/>
          <w:szCs w:val="24"/>
          <w:shd w:val="clear" w:color="auto" w:fill="FFFFFF"/>
          <w:lang w:val="ro-RO"/>
        </w:rPr>
        <w:t>Activităţi minime cerute prestatorului. Specificaţii tehnice</w:t>
      </w:r>
      <w:bookmarkEnd w:id="0"/>
    </w:p>
    <w:p w:rsidR="00AD383F" w:rsidRPr="005F20A0" w:rsidRDefault="00AD383F" w:rsidP="00AD383F">
      <w:pPr>
        <w:pStyle w:val="Bodytext20"/>
        <w:spacing w:after="398" w:line="413" w:lineRule="exact"/>
        <w:ind w:firstLine="709"/>
        <w:rPr>
          <w:rFonts w:ascii="Calibri" w:eastAsia="Calibri" w:hAnsi="Calibri" w:cs="Arial"/>
          <w:sz w:val="24"/>
          <w:szCs w:val="24"/>
          <w:shd w:val="clear" w:color="auto" w:fill="FFFFFF"/>
          <w:lang w:val="ro-RO"/>
        </w:rPr>
      </w:pPr>
      <w:r w:rsidRPr="005F20A0">
        <w:rPr>
          <w:rFonts w:ascii="Calibri" w:eastAsia="Calibri" w:hAnsi="Calibri" w:cs="Arial"/>
          <w:sz w:val="24"/>
          <w:szCs w:val="24"/>
          <w:shd w:val="clear" w:color="auto" w:fill="FFFFFF"/>
          <w:lang w:val="ro-RO"/>
        </w:rPr>
        <w:t>Prestatorul va elabora oferta în baza căreia va asigura realizarea hărţi turistice (pentru regiunea ce cuprinde raionul Soroca - Republica Moldova și raionul Iampol - Ucraina), astfel încât să includă în preţul ofertat concepţia grafică, machetarea preprint a acesteia. Conţinutul acestor materiale (textul descriptiv, fotografii, logo, sigle) va fi furnizat de beneficiar. Materialul va cuprinde pe o faţă hărta turistică a regiunii (conform limitelor specificate de beneficiar), iar pe verso textul descriptiv al rutelor și obiectivelor turistice incluse.</w:t>
      </w:r>
    </w:p>
    <w:p w:rsidR="00AD383F" w:rsidRPr="005F20A0" w:rsidRDefault="00AD383F" w:rsidP="00AD383F">
      <w:pPr>
        <w:pStyle w:val="Bodytext20"/>
        <w:numPr>
          <w:ilvl w:val="0"/>
          <w:numId w:val="32"/>
        </w:numPr>
        <w:shd w:val="clear" w:color="auto" w:fill="auto"/>
        <w:tabs>
          <w:tab w:val="left" w:pos="1321"/>
        </w:tabs>
        <w:spacing w:before="0" w:after="12" w:line="240" w:lineRule="exact"/>
        <w:ind w:left="1320" w:hanging="360"/>
        <w:rPr>
          <w:rFonts w:ascii="Calibri" w:eastAsia="Calibri" w:hAnsi="Calibri" w:cs="Arial"/>
          <w:sz w:val="24"/>
          <w:szCs w:val="24"/>
          <w:shd w:val="clear" w:color="auto" w:fill="FFFFFF"/>
          <w:lang w:val="ro-RO"/>
        </w:rPr>
      </w:pPr>
      <w:r w:rsidRPr="005F20A0">
        <w:rPr>
          <w:rFonts w:ascii="Calibri" w:eastAsia="Calibri" w:hAnsi="Calibri" w:cs="Arial"/>
          <w:sz w:val="24"/>
          <w:szCs w:val="24"/>
          <w:shd w:val="clear" w:color="auto" w:fill="FFFFFF"/>
          <w:lang w:val="ro-RO"/>
        </w:rPr>
        <w:t>Harta se va realiza la scara de 1:200.000 (A3);</w:t>
      </w:r>
    </w:p>
    <w:p w:rsidR="00AD383F" w:rsidRDefault="00AD383F" w:rsidP="00AD383F">
      <w:pPr>
        <w:pStyle w:val="Bodytext20"/>
        <w:numPr>
          <w:ilvl w:val="0"/>
          <w:numId w:val="32"/>
        </w:numPr>
        <w:shd w:val="clear" w:color="auto" w:fill="auto"/>
        <w:tabs>
          <w:tab w:val="left" w:pos="1321"/>
        </w:tabs>
        <w:spacing w:before="0"/>
        <w:ind w:left="1320" w:hanging="360"/>
        <w:rPr>
          <w:rFonts w:ascii="Calibri" w:eastAsia="Calibri" w:hAnsi="Calibri" w:cs="Arial"/>
          <w:sz w:val="24"/>
          <w:szCs w:val="24"/>
          <w:shd w:val="clear" w:color="auto" w:fill="FFFFFF"/>
          <w:lang w:val="ro-RO"/>
        </w:rPr>
      </w:pPr>
      <w:r w:rsidRPr="005F20A0">
        <w:rPr>
          <w:rFonts w:ascii="Calibri" w:eastAsia="Calibri" w:hAnsi="Calibri" w:cs="Arial"/>
          <w:sz w:val="24"/>
          <w:szCs w:val="24"/>
          <w:shd w:val="clear" w:color="auto" w:fill="FFFFFF"/>
          <w:lang w:val="ro-RO"/>
        </w:rPr>
        <w:t>Harta va include arealul întregii regiuni (care va fi evidenţiat diferit faţă de raioanele vecine), dar şi arealele celorlalte raioane limitrofe (în măsura încadrării în formatul stabilit);</w:t>
      </w:r>
    </w:p>
    <w:p w:rsidR="00AD383F" w:rsidRDefault="00AD383F" w:rsidP="00AD383F">
      <w:pPr>
        <w:pStyle w:val="Bodytext20"/>
        <w:numPr>
          <w:ilvl w:val="0"/>
          <w:numId w:val="32"/>
        </w:numPr>
        <w:shd w:val="clear" w:color="auto" w:fill="auto"/>
        <w:tabs>
          <w:tab w:val="left" w:pos="1321"/>
        </w:tabs>
        <w:spacing w:before="0"/>
        <w:ind w:left="1320" w:hanging="360"/>
        <w:rPr>
          <w:rFonts w:ascii="Calibri" w:eastAsia="Calibri" w:hAnsi="Calibri" w:cs="Arial"/>
          <w:sz w:val="24"/>
          <w:szCs w:val="24"/>
          <w:shd w:val="clear" w:color="auto" w:fill="FFFFFF"/>
          <w:lang w:val="ro-RO"/>
        </w:rPr>
      </w:pPr>
      <w:r w:rsidRPr="00AD383F">
        <w:rPr>
          <w:rFonts w:ascii="Calibri" w:eastAsia="Calibri" w:hAnsi="Calibri" w:cs="Arial"/>
          <w:sz w:val="24"/>
          <w:szCs w:val="24"/>
          <w:shd w:val="clear" w:color="auto" w:fill="FFFFFF"/>
          <w:lang w:val="ro-RO"/>
        </w:rPr>
        <w:t>Harta va conţine relieful reprezentat prin metoda umbririi plus colorare hipsografică şi, prin metoda cotelor, vor fi redate cele mai importante vârfuri precum şi toponimele aferente</w:t>
      </w:r>
      <w:r>
        <w:rPr>
          <w:rFonts w:ascii="Calibri" w:eastAsia="Calibri" w:hAnsi="Calibri" w:cs="Arial"/>
          <w:sz w:val="24"/>
          <w:szCs w:val="24"/>
          <w:shd w:val="clear" w:color="auto" w:fill="FFFFFF"/>
          <w:lang w:val="ro-RO"/>
        </w:rPr>
        <w:t>;</w:t>
      </w:r>
    </w:p>
    <w:p w:rsidR="00AD383F" w:rsidRDefault="00AD383F" w:rsidP="00AD383F">
      <w:pPr>
        <w:pStyle w:val="Bodytext20"/>
        <w:numPr>
          <w:ilvl w:val="0"/>
          <w:numId w:val="32"/>
        </w:numPr>
        <w:shd w:val="clear" w:color="auto" w:fill="auto"/>
        <w:tabs>
          <w:tab w:val="left" w:pos="1321"/>
        </w:tabs>
        <w:spacing w:before="0"/>
        <w:ind w:left="1320" w:hanging="360"/>
        <w:rPr>
          <w:rFonts w:ascii="Calibri" w:eastAsia="Calibri" w:hAnsi="Calibri" w:cs="Arial"/>
          <w:sz w:val="24"/>
          <w:szCs w:val="24"/>
          <w:shd w:val="clear" w:color="auto" w:fill="FFFFFF"/>
          <w:lang w:val="ro-RO"/>
        </w:rPr>
      </w:pPr>
      <w:r w:rsidRPr="00AD383F">
        <w:rPr>
          <w:rFonts w:ascii="Calibri" w:eastAsia="Calibri" w:hAnsi="Calibri" w:cs="Arial"/>
          <w:sz w:val="24"/>
          <w:szCs w:val="24"/>
          <w:shd w:val="clear" w:color="auto" w:fill="FFFFFF"/>
          <w:lang w:val="ro-RO"/>
        </w:rPr>
        <w:t>Toate pictogramele utilizate vor fi explicate în legenda hărţii care va fi realizată în limbile română, ucraineană şi engleză;</w:t>
      </w:r>
    </w:p>
    <w:p w:rsidR="00AD383F" w:rsidRDefault="00AD383F" w:rsidP="00AD383F">
      <w:pPr>
        <w:pStyle w:val="Bodytext20"/>
        <w:numPr>
          <w:ilvl w:val="0"/>
          <w:numId w:val="32"/>
        </w:numPr>
        <w:shd w:val="clear" w:color="auto" w:fill="auto"/>
        <w:tabs>
          <w:tab w:val="left" w:pos="1321"/>
        </w:tabs>
        <w:spacing w:before="0"/>
        <w:ind w:left="1320" w:hanging="360"/>
        <w:rPr>
          <w:rFonts w:ascii="Calibri" w:eastAsia="Calibri" w:hAnsi="Calibri" w:cs="Arial"/>
          <w:sz w:val="24"/>
          <w:szCs w:val="24"/>
          <w:shd w:val="clear" w:color="auto" w:fill="FFFFFF"/>
          <w:lang w:val="ro-RO"/>
        </w:rPr>
      </w:pPr>
      <w:r w:rsidRPr="00AD383F">
        <w:rPr>
          <w:rFonts w:ascii="Calibri" w:eastAsia="Calibri" w:hAnsi="Calibri" w:cs="Arial"/>
          <w:sz w:val="24"/>
          <w:szCs w:val="24"/>
          <w:shd w:val="clear" w:color="auto" w:fill="FFFFFF"/>
          <w:lang w:val="ro-RO"/>
        </w:rPr>
        <w:t>Harta va conţine reţeaua de localităţi, acestea fiind diferenţiate în funcţie de rang/funcţie: municipiu, oraş, comună sau sat;</w:t>
      </w:r>
    </w:p>
    <w:p w:rsidR="00AD383F" w:rsidRDefault="00AD383F" w:rsidP="00AD383F">
      <w:pPr>
        <w:pStyle w:val="Bodytext20"/>
        <w:numPr>
          <w:ilvl w:val="0"/>
          <w:numId w:val="32"/>
        </w:numPr>
        <w:shd w:val="clear" w:color="auto" w:fill="auto"/>
        <w:tabs>
          <w:tab w:val="left" w:pos="1321"/>
        </w:tabs>
        <w:spacing w:before="0"/>
        <w:ind w:left="1320" w:hanging="360"/>
        <w:rPr>
          <w:rFonts w:ascii="Calibri" w:eastAsia="Calibri" w:hAnsi="Calibri" w:cs="Arial"/>
          <w:sz w:val="24"/>
          <w:szCs w:val="24"/>
          <w:shd w:val="clear" w:color="auto" w:fill="FFFFFF"/>
          <w:lang w:val="ro-RO"/>
        </w:rPr>
      </w:pPr>
      <w:r w:rsidRPr="00AD383F">
        <w:rPr>
          <w:rFonts w:ascii="Calibri" w:eastAsia="Calibri" w:hAnsi="Calibri" w:cs="Arial"/>
          <w:sz w:val="24"/>
          <w:szCs w:val="24"/>
          <w:shd w:val="clear" w:color="auto" w:fill="FFFFFF"/>
          <w:lang w:val="ro-RO"/>
        </w:rPr>
        <w:t>Harta va conţine reţeaua de autostrăzi, drumuri europene, drumuri naţionale (inclusiv denumirea acestora ex. DN1), drumuri raionale, comunale, acestea fiind diferenţiate prin culori specifice în funcţie de rangul fiecărui drum marcat;</w:t>
      </w:r>
    </w:p>
    <w:p w:rsidR="00AD383F" w:rsidRDefault="00AD383F" w:rsidP="00AD383F">
      <w:pPr>
        <w:pStyle w:val="Bodytext20"/>
        <w:numPr>
          <w:ilvl w:val="0"/>
          <w:numId w:val="32"/>
        </w:numPr>
        <w:shd w:val="clear" w:color="auto" w:fill="auto"/>
        <w:tabs>
          <w:tab w:val="left" w:pos="1321"/>
        </w:tabs>
        <w:spacing w:before="0"/>
        <w:ind w:left="1320" w:hanging="360"/>
        <w:rPr>
          <w:rFonts w:ascii="Calibri" w:eastAsia="Calibri" w:hAnsi="Calibri" w:cs="Arial"/>
          <w:sz w:val="24"/>
          <w:szCs w:val="24"/>
          <w:shd w:val="clear" w:color="auto" w:fill="FFFFFF"/>
          <w:lang w:val="ro-RO"/>
        </w:rPr>
      </w:pPr>
      <w:r w:rsidRPr="00AD383F">
        <w:rPr>
          <w:rFonts w:ascii="Calibri" w:eastAsia="Calibri" w:hAnsi="Calibri" w:cs="Arial"/>
          <w:sz w:val="24"/>
          <w:szCs w:val="24"/>
          <w:shd w:val="clear" w:color="auto" w:fill="FFFFFF"/>
          <w:lang w:val="ro-RO"/>
        </w:rPr>
        <w:t>Harta va conţine reţeaua de căi ferate şi aeroporturi;</w:t>
      </w:r>
    </w:p>
    <w:p w:rsidR="00AD383F" w:rsidRDefault="00AD383F" w:rsidP="00AD383F">
      <w:pPr>
        <w:pStyle w:val="Bodytext20"/>
        <w:numPr>
          <w:ilvl w:val="0"/>
          <w:numId w:val="32"/>
        </w:numPr>
        <w:shd w:val="clear" w:color="auto" w:fill="auto"/>
        <w:tabs>
          <w:tab w:val="left" w:pos="1321"/>
        </w:tabs>
        <w:spacing w:before="0"/>
        <w:ind w:left="1320" w:hanging="360"/>
        <w:rPr>
          <w:rFonts w:ascii="Calibri" w:eastAsia="Calibri" w:hAnsi="Calibri" w:cs="Arial"/>
          <w:sz w:val="24"/>
          <w:szCs w:val="24"/>
          <w:shd w:val="clear" w:color="auto" w:fill="FFFFFF"/>
          <w:lang w:val="ro-RO"/>
        </w:rPr>
      </w:pPr>
      <w:r w:rsidRPr="00AD383F">
        <w:rPr>
          <w:rFonts w:ascii="Calibri" w:eastAsia="Calibri" w:hAnsi="Calibri" w:cs="Arial"/>
          <w:sz w:val="24"/>
          <w:szCs w:val="24"/>
          <w:shd w:val="clear" w:color="auto" w:fill="FFFFFF"/>
          <w:lang w:val="ro-RO"/>
        </w:rPr>
        <w:t>Harta va conţine reţeaua hidrografică (pârâuri mari, râuri, lacuri) cu denumirile aferente;</w:t>
      </w:r>
    </w:p>
    <w:p w:rsidR="00AD383F" w:rsidRDefault="00AD383F" w:rsidP="00AD383F">
      <w:pPr>
        <w:pStyle w:val="Bodytext20"/>
        <w:numPr>
          <w:ilvl w:val="0"/>
          <w:numId w:val="32"/>
        </w:numPr>
        <w:shd w:val="clear" w:color="auto" w:fill="auto"/>
        <w:tabs>
          <w:tab w:val="left" w:pos="1321"/>
        </w:tabs>
        <w:spacing w:before="0"/>
        <w:ind w:left="1320" w:hanging="360"/>
        <w:rPr>
          <w:rFonts w:ascii="Calibri" w:eastAsia="Calibri" w:hAnsi="Calibri" w:cs="Arial"/>
          <w:sz w:val="24"/>
          <w:szCs w:val="24"/>
          <w:shd w:val="clear" w:color="auto" w:fill="FFFFFF"/>
          <w:lang w:val="ro-RO"/>
        </w:rPr>
      </w:pPr>
      <w:r w:rsidRPr="00AD383F">
        <w:rPr>
          <w:rFonts w:ascii="Calibri" w:eastAsia="Calibri" w:hAnsi="Calibri" w:cs="Arial"/>
          <w:sz w:val="24"/>
          <w:szCs w:val="24"/>
          <w:shd w:val="clear" w:color="auto" w:fill="FFFFFF"/>
          <w:lang w:val="ro-RO"/>
        </w:rPr>
        <w:t>Prestatorul va asigura realizarea hărţii într-o formă actualizată;</w:t>
      </w:r>
    </w:p>
    <w:p w:rsidR="00AD383F" w:rsidRDefault="00AD383F" w:rsidP="00AD383F">
      <w:pPr>
        <w:pStyle w:val="Bodytext20"/>
        <w:numPr>
          <w:ilvl w:val="0"/>
          <w:numId w:val="32"/>
        </w:numPr>
        <w:shd w:val="clear" w:color="auto" w:fill="auto"/>
        <w:tabs>
          <w:tab w:val="left" w:pos="1321"/>
        </w:tabs>
        <w:spacing w:before="0"/>
        <w:ind w:left="1320" w:hanging="360"/>
        <w:rPr>
          <w:rFonts w:ascii="Calibri" w:eastAsia="Calibri" w:hAnsi="Calibri" w:cs="Arial"/>
          <w:sz w:val="24"/>
          <w:szCs w:val="24"/>
          <w:shd w:val="clear" w:color="auto" w:fill="FFFFFF"/>
          <w:lang w:val="ro-RO"/>
        </w:rPr>
      </w:pPr>
      <w:r w:rsidRPr="00AD383F">
        <w:rPr>
          <w:rFonts w:ascii="Calibri" w:eastAsia="Calibri" w:hAnsi="Calibri" w:cs="Arial"/>
          <w:sz w:val="24"/>
          <w:szCs w:val="24"/>
          <w:shd w:val="clear" w:color="auto" w:fill="FFFFFF"/>
          <w:lang w:val="ro-RO"/>
        </w:rPr>
        <w:t>Prestatorul va pune la dispoziţia Beneficiarului şi harta turistică în format digital pentru a putea fi folosită pentru promovar</w:t>
      </w:r>
      <w:r>
        <w:rPr>
          <w:rFonts w:ascii="Calibri" w:eastAsia="Calibri" w:hAnsi="Calibri" w:cs="Arial"/>
          <w:sz w:val="24"/>
          <w:szCs w:val="24"/>
          <w:shd w:val="clear" w:color="auto" w:fill="FFFFFF"/>
          <w:lang w:val="ro-RO"/>
        </w:rPr>
        <w:t>ea turistică din mediul on-line</w:t>
      </w:r>
      <w:r w:rsidRPr="00AD383F">
        <w:rPr>
          <w:rFonts w:ascii="Calibri" w:eastAsia="Calibri" w:hAnsi="Calibri" w:cs="Arial"/>
          <w:sz w:val="24"/>
          <w:szCs w:val="24"/>
          <w:shd w:val="clear" w:color="auto" w:fill="FFFFFF"/>
          <w:lang w:val="ro-RO"/>
        </w:rPr>
        <w:t>;</w:t>
      </w:r>
    </w:p>
    <w:p w:rsidR="00AD383F" w:rsidRDefault="00AD383F" w:rsidP="00AD383F">
      <w:pPr>
        <w:pStyle w:val="Bodytext20"/>
        <w:numPr>
          <w:ilvl w:val="0"/>
          <w:numId w:val="32"/>
        </w:numPr>
        <w:shd w:val="clear" w:color="auto" w:fill="auto"/>
        <w:tabs>
          <w:tab w:val="left" w:pos="1321"/>
        </w:tabs>
        <w:spacing w:before="0"/>
        <w:ind w:left="1320" w:hanging="360"/>
        <w:rPr>
          <w:rFonts w:ascii="Calibri" w:eastAsia="Calibri" w:hAnsi="Calibri" w:cs="Arial"/>
          <w:sz w:val="24"/>
          <w:szCs w:val="24"/>
          <w:shd w:val="clear" w:color="auto" w:fill="FFFFFF"/>
          <w:lang w:val="ro-RO"/>
        </w:rPr>
      </w:pPr>
      <w:r w:rsidRPr="00AD383F">
        <w:rPr>
          <w:rFonts w:ascii="Calibri" w:eastAsia="Calibri" w:hAnsi="Calibri" w:cs="Arial"/>
          <w:sz w:val="24"/>
          <w:szCs w:val="24"/>
          <w:shd w:val="clear" w:color="auto" w:fill="FFFFFF"/>
          <w:lang w:val="ro-RO"/>
        </w:rPr>
        <w:t xml:space="preserve">Prestatorul îşi va asuma autenticitatea materialului realizat privind lucrările cartografice </w:t>
      </w:r>
      <w:r w:rsidRPr="00AD383F">
        <w:rPr>
          <w:rFonts w:ascii="Calibri" w:eastAsia="Calibri" w:hAnsi="Calibri" w:cs="Arial"/>
          <w:sz w:val="24"/>
          <w:szCs w:val="24"/>
          <w:shd w:val="clear" w:color="auto" w:fill="FFFFFF"/>
          <w:lang w:val="ro-RO"/>
        </w:rPr>
        <w:lastRenderedPageBreak/>
        <w:t>necesare pentru realizarea comenzii;</w:t>
      </w:r>
    </w:p>
    <w:p w:rsidR="00AD383F" w:rsidRDefault="00AD383F" w:rsidP="00AD383F">
      <w:pPr>
        <w:pStyle w:val="Bodytext20"/>
        <w:numPr>
          <w:ilvl w:val="0"/>
          <w:numId w:val="32"/>
        </w:numPr>
        <w:shd w:val="clear" w:color="auto" w:fill="auto"/>
        <w:tabs>
          <w:tab w:val="left" w:pos="1321"/>
        </w:tabs>
        <w:spacing w:before="0"/>
        <w:ind w:left="1320" w:hanging="360"/>
        <w:rPr>
          <w:rFonts w:ascii="Calibri" w:eastAsia="Calibri" w:hAnsi="Calibri" w:cs="Arial"/>
          <w:sz w:val="24"/>
          <w:szCs w:val="24"/>
          <w:shd w:val="clear" w:color="auto" w:fill="FFFFFF"/>
          <w:lang w:val="ro-RO"/>
        </w:rPr>
      </w:pPr>
      <w:r w:rsidRPr="00AD383F">
        <w:rPr>
          <w:rFonts w:ascii="Calibri" w:eastAsia="Calibri" w:hAnsi="Calibri" w:cs="Arial"/>
          <w:sz w:val="24"/>
          <w:szCs w:val="24"/>
          <w:shd w:val="clear" w:color="auto" w:fill="FFFFFF"/>
          <w:lang w:val="ro-RO"/>
        </w:rPr>
        <w:t>Prestatorul, ţinând cont de conţinutul tematic, scopul materialului şi specificaţiile tehnice, va asigura aranjarea textului, a elementelor grafice şi a pozelor cu respectarea tipului de format solicitat;</w:t>
      </w:r>
    </w:p>
    <w:p w:rsidR="00AD383F" w:rsidRDefault="00AD383F" w:rsidP="00AD383F">
      <w:pPr>
        <w:pStyle w:val="Bodytext20"/>
        <w:numPr>
          <w:ilvl w:val="0"/>
          <w:numId w:val="32"/>
        </w:numPr>
        <w:shd w:val="clear" w:color="auto" w:fill="auto"/>
        <w:tabs>
          <w:tab w:val="left" w:pos="1321"/>
        </w:tabs>
        <w:spacing w:before="0"/>
        <w:ind w:left="1320" w:hanging="360"/>
        <w:rPr>
          <w:rFonts w:ascii="Calibri" w:eastAsia="Calibri" w:hAnsi="Calibri" w:cs="Arial"/>
          <w:sz w:val="24"/>
          <w:szCs w:val="24"/>
          <w:shd w:val="clear" w:color="auto" w:fill="FFFFFF"/>
          <w:lang w:val="ro-RO"/>
        </w:rPr>
      </w:pPr>
      <w:r w:rsidRPr="00AD383F">
        <w:rPr>
          <w:rFonts w:ascii="Calibri" w:eastAsia="Calibri" w:hAnsi="Calibri" w:cs="Arial"/>
          <w:sz w:val="24"/>
          <w:szCs w:val="24"/>
          <w:shd w:val="clear" w:color="auto" w:fill="FFFFFF"/>
          <w:lang w:val="ro-RO"/>
        </w:rPr>
        <w:t>Prestatorul va asigura redarea informaţiilor turistice sub formă grafică uşor de receptat;</w:t>
      </w:r>
    </w:p>
    <w:p w:rsidR="00AD383F" w:rsidRDefault="00AD383F" w:rsidP="00AD383F">
      <w:pPr>
        <w:pStyle w:val="Bodytext20"/>
        <w:numPr>
          <w:ilvl w:val="0"/>
          <w:numId w:val="32"/>
        </w:numPr>
        <w:shd w:val="clear" w:color="auto" w:fill="auto"/>
        <w:tabs>
          <w:tab w:val="left" w:pos="1321"/>
        </w:tabs>
        <w:spacing w:before="0"/>
        <w:ind w:left="1320" w:hanging="360"/>
        <w:rPr>
          <w:rFonts w:ascii="Calibri" w:eastAsia="Calibri" w:hAnsi="Calibri" w:cs="Arial"/>
          <w:sz w:val="24"/>
          <w:szCs w:val="24"/>
          <w:shd w:val="clear" w:color="auto" w:fill="FFFFFF"/>
          <w:lang w:val="ro-RO"/>
        </w:rPr>
      </w:pPr>
      <w:r w:rsidRPr="00AD383F">
        <w:rPr>
          <w:rFonts w:ascii="Calibri" w:eastAsia="Calibri" w:hAnsi="Calibri" w:cs="Arial"/>
          <w:sz w:val="24"/>
          <w:szCs w:val="24"/>
          <w:shd w:val="clear" w:color="auto" w:fill="FFFFFF"/>
          <w:lang w:val="ro-RO"/>
        </w:rPr>
        <w:t xml:space="preserve">Pentru materialul ce va fi realizat, ofertantul va prezenta minim 2 concepte de design pe care le va </w:t>
      </w:r>
      <w:r w:rsidRPr="00AD383F">
        <w:rPr>
          <w:rFonts w:ascii="Calibri" w:eastAsia="Calibri" w:hAnsi="Calibri" w:cs="Calibri"/>
          <w:sz w:val="24"/>
          <w:szCs w:val="24"/>
          <w:shd w:val="clear" w:color="auto" w:fill="FFFFFF"/>
          <w:lang w:val="ro-RO"/>
        </w:rPr>
        <w:t>transmite beneficiarului în format electronic pe adresa de contact a acestuia;</w:t>
      </w:r>
    </w:p>
    <w:p w:rsidR="00AD383F" w:rsidRDefault="00AD383F" w:rsidP="00AD383F">
      <w:pPr>
        <w:pStyle w:val="Bodytext20"/>
        <w:numPr>
          <w:ilvl w:val="0"/>
          <w:numId w:val="32"/>
        </w:numPr>
        <w:shd w:val="clear" w:color="auto" w:fill="auto"/>
        <w:tabs>
          <w:tab w:val="left" w:pos="1321"/>
        </w:tabs>
        <w:spacing w:before="0"/>
        <w:ind w:left="1320" w:hanging="360"/>
        <w:rPr>
          <w:rFonts w:ascii="Calibri" w:eastAsia="Calibri" w:hAnsi="Calibri" w:cs="Arial"/>
          <w:sz w:val="24"/>
          <w:szCs w:val="24"/>
          <w:shd w:val="clear" w:color="auto" w:fill="FFFFFF"/>
          <w:lang w:val="ro-RO"/>
        </w:rPr>
      </w:pPr>
      <w:r w:rsidRPr="00AD383F">
        <w:rPr>
          <w:rFonts w:ascii="Calibri" w:hAnsi="Calibri" w:cs="Calibri"/>
          <w:sz w:val="24"/>
          <w:szCs w:val="24"/>
          <w:shd w:val="clear" w:color="auto" w:fill="FFFFFF"/>
          <w:lang w:val="ro-RO"/>
        </w:rPr>
        <w:t>Prestatorul va efectua orice modificare/rectificare solicitată de către beneficiar fară perceperea unui tarif suplimentar;</w:t>
      </w:r>
    </w:p>
    <w:p w:rsidR="00AD383F" w:rsidRPr="00AD383F" w:rsidRDefault="00AD383F" w:rsidP="00AD383F">
      <w:pPr>
        <w:pStyle w:val="Bodytext20"/>
        <w:numPr>
          <w:ilvl w:val="0"/>
          <w:numId w:val="32"/>
        </w:numPr>
        <w:shd w:val="clear" w:color="auto" w:fill="auto"/>
        <w:tabs>
          <w:tab w:val="left" w:pos="1321"/>
        </w:tabs>
        <w:spacing w:before="0"/>
        <w:ind w:left="1320" w:hanging="360"/>
        <w:rPr>
          <w:rFonts w:ascii="Calibri" w:eastAsia="Calibri" w:hAnsi="Calibri" w:cs="Arial"/>
          <w:sz w:val="24"/>
          <w:szCs w:val="24"/>
          <w:shd w:val="clear" w:color="auto" w:fill="FFFFFF"/>
          <w:lang w:val="ro-RO"/>
        </w:rPr>
      </w:pPr>
      <w:r w:rsidRPr="00AD383F">
        <w:rPr>
          <w:rFonts w:ascii="Calibri" w:eastAsia="Calibri" w:hAnsi="Calibri" w:cs="Arial"/>
          <w:sz w:val="24"/>
          <w:szCs w:val="24"/>
          <w:shd w:val="clear" w:color="auto" w:fill="FFFFFF"/>
          <w:lang w:val="ro-RO"/>
        </w:rPr>
        <w:t>Beneficiarul va pune la dispoziţia prestatorului lista obiectivelor turistice şi a altor puncte de interes care vor fi semnalizate pe hartă, fie ca denumire, fie ca numere ce vor indica reprezentările fotografice ale acestora.</w:t>
      </w:r>
    </w:p>
    <w:p w:rsidR="00AD383F" w:rsidRPr="00242FF9" w:rsidRDefault="00AD383F" w:rsidP="00AD383F">
      <w:pPr>
        <w:pStyle w:val="NoSpacing"/>
        <w:ind w:left="720"/>
        <w:jc w:val="both"/>
        <w:rPr>
          <w:rFonts w:cs="Arial"/>
          <w:sz w:val="24"/>
          <w:szCs w:val="24"/>
          <w:lang w:eastAsia="ru-RU"/>
        </w:rPr>
      </w:pPr>
    </w:p>
    <w:p w:rsidR="00AD383F" w:rsidRPr="005F20A0" w:rsidRDefault="00AD383F" w:rsidP="00AD383F">
      <w:pPr>
        <w:pStyle w:val="NoSpacing"/>
        <w:ind w:firstLine="284"/>
        <w:jc w:val="both"/>
        <w:rPr>
          <w:b/>
          <w:sz w:val="24"/>
          <w:szCs w:val="24"/>
          <w:lang w:eastAsia="ru-RU"/>
        </w:rPr>
      </w:pPr>
      <w:r w:rsidRPr="005F20A0">
        <w:rPr>
          <w:rFonts w:eastAsia="Times New Roman"/>
          <w:b/>
          <w:bCs/>
          <w:kern w:val="36"/>
          <w:sz w:val="24"/>
          <w:szCs w:val="24"/>
        </w:rPr>
        <w:t xml:space="preserve">Selectarea unei companii/persoane fizice pentru elaborarea </w:t>
      </w:r>
      <w:r w:rsidRPr="005F20A0">
        <w:rPr>
          <w:b/>
          <w:sz w:val="24"/>
          <w:szCs w:val="24"/>
          <w:lang w:eastAsia="ru-RU"/>
        </w:rPr>
        <w:t>conceptului, structurii și design-ului hărții se va face în baza ofertei care va conține următoarele documente:</w:t>
      </w:r>
    </w:p>
    <w:p w:rsidR="00AD383F" w:rsidRPr="00242FF9" w:rsidRDefault="00AD383F" w:rsidP="00AD383F">
      <w:pPr>
        <w:pStyle w:val="NoSpacing"/>
        <w:ind w:firstLine="284"/>
        <w:jc w:val="both"/>
        <w:rPr>
          <w:rFonts w:cs="Arial"/>
          <w:sz w:val="24"/>
          <w:szCs w:val="24"/>
          <w:lang w:eastAsia="ru-RU"/>
        </w:rPr>
      </w:pPr>
    </w:p>
    <w:p w:rsidR="00AD383F" w:rsidRPr="00242FF9" w:rsidRDefault="00AD383F" w:rsidP="00AD383F">
      <w:pPr>
        <w:pStyle w:val="ListParagraph"/>
        <w:numPr>
          <w:ilvl w:val="0"/>
          <w:numId w:val="25"/>
        </w:numPr>
        <w:shd w:val="clear" w:color="auto" w:fill="FFFFFF"/>
        <w:spacing w:after="0"/>
        <w:rPr>
          <w:rFonts w:cs="Arial"/>
          <w:sz w:val="24"/>
          <w:szCs w:val="24"/>
          <w:u w:val="single"/>
          <w:shd w:val="clear" w:color="auto" w:fill="FFFFFF"/>
          <w:lang w:val="ro-RO"/>
        </w:rPr>
      </w:pPr>
      <w:r w:rsidRPr="00242FF9">
        <w:rPr>
          <w:rFonts w:cs="Arial"/>
          <w:sz w:val="24"/>
          <w:szCs w:val="24"/>
          <w:u w:val="single"/>
          <w:shd w:val="clear" w:color="auto" w:fill="FFFFFF"/>
          <w:lang w:val="ro-RO"/>
        </w:rPr>
        <w:t>Acte care reflectă activitatea companiei/persoanei fizice:</w:t>
      </w:r>
    </w:p>
    <w:p w:rsidR="00AD383F" w:rsidRPr="005F20A0" w:rsidRDefault="00AD383F" w:rsidP="00AD383F">
      <w:pPr>
        <w:pStyle w:val="ListParagraph"/>
        <w:spacing w:after="0"/>
        <w:rPr>
          <w:rFonts w:cs="Arial"/>
          <w:b/>
          <w:sz w:val="24"/>
          <w:szCs w:val="24"/>
          <w:shd w:val="clear" w:color="auto" w:fill="FFFFFF"/>
          <w:lang w:val="ro-RO"/>
        </w:rPr>
      </w:pPr>
      <w:r w:rsidRPr="00242FF9">
        <w:rPr>
          <w:rFonts w:cs="Arial"/>
          <w:b/>
          <w:sz w:val="24"/>
          <w:szCs w:val="24"/>
          <w:shd w:val="clear" w:color="auto" w:fill="FFFFFF"/>
          <w:lang w:val="ro-RO"/>
        </w:rPr>
        <w:t>Pentru companie</w:t>
      </w:r>
      <w:r w:rsidRPr="005F20A0">
        <w:rPr>
          <w:rFonts w:cs="Arial"/>
          <w:b/>
          <w:sz w:val="24"/>
          <w:szCs w:val="24"/>
          <w:shd w:val="clear" w:color="auto" w:fill="FFFFFF"/>
          <w:lang w:val="ro-RO"/>
        </w:rPr>
        <w:t xml:space="preserve">: </w:t>
      </w:r>
    </w:p>
    <w:p w:rsidR="00AD383F" w:rsidRPr="005F20A0" w:rsidRDefault="00AD383F" w:rsidP="00AD383F">
      <w:pPr>
        <w:pStyle w:val="ListParagraph"/>
        <w:numPr>
          <w:ilvl w:val="0"/>
          <w:numId w:val="30"/>
        </w:numPr>
        <w:spacing w:after="0"/>
        <w:rPr>
          <w:rFonts w:cs="Arial"/>
          <w:sz w:val="24"/>
          <w:szCs w:val="24"/>
          <w:u w:val="single"/>
          <w:shd w:val="clear" w:color="auto" w:fill="FFFFFF"/>
          <w:lang w:val="ro-RO"/>
        </w:rPr>
      </w:pPr>
      <w:r w:rsidRPr="005F20A0">
        <w:rPr>
          <w:rFonts w:cs="Arial"/>
          <w:sz w:val="24"/>
          <w:szCs w:val="24"/>
          <w:shd w:val="clear" w:color="auto" w:fill="FFFFFF"/>
          <w:lang w:val="ro-RO"/>
        </w:rPr>
        <w:t>certificat de înregistrare (copie) ;</w:t>
      </w:r>
    </w:p>
    <w:p w:rsidR="00AD383F" w:rsidRPr="005F20A0" w:rsidRDefault="00AD383F" w:rsidP="00AD383F">
      <w:pPr>
        <w:numPr>
          <w:ilvl w:val="0"/>
          <w:numId w:val="30"/>
        </w:numPr>
        <w:spacing w:after="0" w:line="276" w:lineRule="auto"/>
        <w:rPr>
          <w:rFonts w:cs="Arial"/>
          <w:sz w:val="24"/>
          <w:szCs w:val="24"/>
          <w:shd w:val="clear" w:color="auto" w:fill="FFFFFF"/>
          <w:lang w:val="ro-RO"/>
        </w:rPr>
      </w:pPr>
      <w:r w:rsidRPr="005F20A0">
        <w:rPr>
          <w:rFonts w:cs="Arial"/>
          <w:sz w:val="24"/>
          <w:szCs w:val="24"/>
          <w:shd w:val="clear" w:color="auto" w:fill="FFFFFF"/>
          <w:lang w:val="ro-RO"/>
        </w:rPr>
        <w:t>CV-ul companie;</w:t>
      </w:r>
    </w:p>
    <w:p w:rsidR="00AD383F" w:rsidRPr="005F20A0" w:rsidRDefault="00AD383F" w:rsidP="00AD383F">
      <w:pPr>
        <w:pStyle w:val="ListParagraph"/>
        <w:numPr>
          <w:ilvl w:val="0"/>
          <w:numId w:val="30"/>
        </w:numPr>
        <w:spacing w:after="0"/>
        <w:rPr>
          <w:rFonts w:cs="Arial"/>
          <w:sz w:val="24"/>
          <w:szCs w:val="24"/>
          <w:u w:val="single"/>
          <w:shd w:val="clear" w:color="auto" w:fill="FFFFFF"/>
          <w:lang w:val="ro-RO"/>
        </w:rPr>
      </w:pPr>
      <w:r w:rsidRPr="005F20A0">
        <w:rPr>
          <w:rFonts w:cs="Arial"/>
          <w:sz w:val="24"/>
          <w:szCs w:val="24"/>
          <w:shd w:val="clear" w:color="auto" w:fill="FFFFFF"/>
          <w:lang w:val="ro-RO"/>
        </w:rPr>
        <w:t>CV-ul managerului de echipă, dedicat proiectului în cauză.</w:t>
      </w:r>
    </w:p>
    <w:p w:rsidR="00AD383F" w:rsidRPr="005F20A0" w:rsidRDefault="00AD383F" w:rsidP="00AD383F">
      <w:pPr>
        <w:pStyle w:val="ListParagraph"/>
        <w:spacing w:after="0"/>
        <w:ind w:left="709"/>
        <w:rPr>
          <w:rFonts w:cs="Arial"/>
          <w:b/>
          <w:sz w:val="24"/>
          <w:szCs w:val="24"/>
          <w:shd w:val="clear" w:color="auto" w:fill="FFFFFF"/>
          <w:lang w:val="ro-RO"/>
        </w:rPr>
      </w:pPr>
      <w:r w:rsidRPr="005F20A0">
        <w:rPr>
          <w:rFonts w:cs="Arial"/>
          <w:b/>
          <w:sz w:val="24"/>
          <w:szCs w:val="24"/>
          <w:shd w:val="clear" w:color="auto" w:fill="FFFFFF"/>
          <w:lang w:val="ro-RO"/>
        </w:rPr>
        <w:t xml:space="preserve">Pentru persoană fizică: </w:t>
      </w:r>
    </w:p>
    <w:p w:rsidR="00AD383F" w:rsidRPr="005F20A0" w:rsidRDefault="00AD383F" w:rsidP="00AD383F">
      <w:pPr>
        <w:pStyle w:val="ListParagraph"/>
        <w:numPr>
          <w:ilvl w:val="0"/>
          <w:numId w:val="31"/>
        </w:numPr>
        <w:spacing w:after="0"/>
        <w:rPr>
          <w:rFonts w:cs="Arial"/>
          <w:sz w:val="24"/>
          <w:szCs w:val="24"/>
          <w:shd w:val="clear" w:color="auto" w:fill="FFFFFF"/>
          <w:lang w:val="ro-RO"/>
        </w:rPr>
      </w:pPr>
      <w:r w:rsidRPr="005F20A0">
        <w:rPr>
          <w:rFonts w:cs="Arial"/>
          <w:sz w:val="24"/>
          <w:szCs w:val="24"/>
          <w:shd w:val="clear" w:color="auto" w:fill="FFFFFF"/>
          <w:lang w:val="ro-RO"/>
        </w:rPr>
        <w:t>CV-ul desfășurat  cu accente pe experiența anterioară  relevantă prezentului concurs.</w:t>
      </w:r>
    </w:p>
    <w:p w:rsidR="00AD383F" w:rsidRPr="00242FF9" w:rsidRDefault="00AD383F" w:rsidP="00AD383F">
      <w:pPr>
        <w:pStyle w:val="ListParagraph"/>
        <w:shd w:val="clear" w:color="auto" w:fill="FFFFFF"/>
        <w:spacing w:after="0"/>
        <w:ind w:left="1069"/>
        <w:rPr>
          <w:rFonts w:cs="Arial"/>
          <w:sz w:val="24"/>
          <w:szCs w:val="24"/>
          <w:u w:val="single"/>
          <w:shd w:val="clear" w:color="auto" w:fill="FFFFFF"/>
          <w:lang w:val="ro-RO"/>
        </w:rPr>
      </w:pPr>
      <w:r w:rsidRPr="00242FF9">
        <w:rPr>
          <w:rFonts w:cs="Arial"/>
          <w:sz w:val="24"/>
          <w:szCs w:val="24"/>
          <w:u w:val="single"/>
          <w:shd w:val="clear" w:color="auto" w:fill="FFFFFF"/>
          <w:lang w:val="ro-RO"/>
        </w:rPr>
        <w:t xml:space="preserve"> </w:t>
      </w:r>
    </w:p>
    <w:p w:rsidR="00AD383F" w:rsidRDefault="00AD383F" w:rsidP="00AD383F">
      <w:pPr>
        <w:pStyle w:val="ListParagraph"/>
        <w:numPr>
          <w:ilvl w:val="0"/>
          <w:numId w:val="25"/>
        </w:numPr>
        <w:shd w:val="clear" w:color="auto" w:fill="FFFFFF"/>
        <w:spacing w:after="0"/>
        <w:rPr>
          <w:rFonts w:cs="Arial"/>
          <w:sz w:val="24"/>
          <w:szCs w:val="24"/>
          <w:u w:val="single"/>
          <w:shd w:val="clear" w:color="auto" w:fill="FFFFFF"/>
          <w:lang w:val="ro-RO"/>
        </w:rPr>
      </w:pPr>
      <w:r w:rsidRPr="00242FF9">
        <w:rPr>
          <w:rFonts w:cs="Arial"/>
          <w:sz w:val="24"/>
          <w:szCs w:val="24"/>
          <w:u w:val="single"/>
          <w:shd w:val="clear" w:color="auto" w:fill="FFFFFF"/>
          <w:lang w:val="ro-RO"/>
        </w:rPr>
        <w:t>Oferta</w:t>
      </w:r>
    </w:p>
    <w:p w:rsidR="00AD383F" w:rsidRDefault="00AD383F" w:rsidP="00AD383F">
      <w:pPr>
        <w:pStyle w:val="ListParagraph"/>
        <w:shd w:val="clear" w:color="auto" w:fill="FFFFFF"/>
        <w:spacing w:after="0"/>
        <w:ind w:left="360"/>
        <w:rPr>
          <w:rFonts w:cs="Arial"/>
          <w:sz w:val="24"/>
          <w:szCs w:val="24"/>
          <w:shd w:val="clear" w:color="auto" w:fill="FFFFFF"/>
          <w:lang w:val="ro-RO"/>
        </w:rPr>
      </w:pPr>
      <w:r w:rsidRPr="00242FF9">
        <w:rPr>
          <w:rFonts w:cs="Arial"/>
          <w:sz w:val="24"/>
          <w:szCs w:val="24"/>
          <w:shd w:val="clear" w:color="auto" w:fill="FFFFFF"/>
          <w:lang w:val="ro-RO"/>
        </w:rPr>
        <w:t>a) oferta tehnică cu descrierea succintă a</w:t>
      </w:r>
      <w:r>
        <w:rPr>
          <w:rFonts w:cs="Arial"/>
          <w:sz w:val="24"/>
          <w:szCs w:val="24"/>
          <w:shd w:val="clear" w:color="auto" w:fill="FFFFFF"/>
          <w:lang w:val="ro-RO"/>
        </w:rPr>
        <w:t xml:space="preserve"> abordării și metodologiei de elaborare</w:t>
      </w:r>
      <w:r w:rsidRPr="00242FF9">
        <w:rPr>
          <w:rFonts w:cs="Arial"/>
          <w:sz w:val="24"/>
          <w:szCs w:val="24"/>
          <w:shd w:val="clear" w:color="auto" w:fill="FFFFFF"/>
          <w:lang w:val="ro-RO"/>
        </w:rPr>
        <w:t>;</w:t>
      </w:r>
    </w:p>
    <w:p w:rsidR="00AD383F" w:rsidRPr="00242FF9" w:rsidRDefault="00AD383F" w:rsidP="00AD383F">
      <w:pPr>
        <w:pStyle w:val="ListParagraph"/>
        <w:shd w:val="clear" w:color="auto" w:fill="FFFFFF"/>
        <w:spacing w:after="0"/>
        <w:ind w:left="360"/>
        <w:rPr>
          <w:rFonts w:eastAsia="Times New Roman" w:cs="Helvetica"/>
          <w:color w:val="808080"/>
          <w:sz w:val="24"/>
          <w:szCs w:val="24"/>
          <w:lang w:val="ro-RO" w:eastAsia="ru-RU"/>
        </w:rPr>
      </w:pPr>
      <w:r w:rsidRPr="00242FF9">
        <w:rPr>
          <w:rFonts w:cs="Arial"/>
          <w:sz w:val="24"/>
          <w:szCs w:val="24"/>
          <w:shd w:val="clear" w:color="auto" w:fill="FFFFFF"/>
        </w:rPr>
        <w:t xml:space="preserve">b) </w:t>
      </w:r>
      <w:r w:rsidRPr="00242FF9">
        <w:rPr>
          <w:rFonts w:cs="Arial"/>
          <w:sz w:val="24"/>
          <w:szCs w:val="24"/>
          <w:shd w:val="clear" w:color="auto" w:fill="FFFFFF"/>
          <w:lang w:val="ro-RO"/>
        </w:rPr>
        <w:t>oferta financiară</w:t>
      </w:r>
      <w:r>
        <w:rPr>
          <w:rFonts w:cs="Arial"/>
          <w:sz w:val="24"/>
          <w:szCs w:val="24"/>
          <w:shd w:val="clear" w:color="auto" w:fill="FFFFFF"/>
          <w:lang w:val="ro-RO"/>
        </w:rPr>
        <w:t>, în</w:t>
      </w:r>
      <w:r w:rsidRPr="00242FF9">
        <w:rPr>
          <w:rFonts w:cs="Arial"/>
          <w:sz w:val="24"/>
          <w:szCs w:val="24"/>
          <w:shd w:val="clear" w:color="auto" w:fill="FFFFFF"/>
          <w:lang w:val="ro-RO"/>
        </w:rPr>
        <w:t xml:space="preserve"> Euro, la cota TVA 0.</w:t>
      </w:r>
      <w:r w:rsidRPr="00242FF9">
        <w:rPr>
          <w:rFonts w:cs="Arial"/>
          <w:sz w:val="24"/>
          <w:szCs w:val="24"/>
          <w:lang w:val="ro-RO"/>
        </w:rPr>
        <w:br/>
      </w:r>
    </w:p>
    <w:p w:rsidR="00AD383F" w:rsidRPr="00242FF9" w:rsidRDefault="00AD383F" w:rsidP="00AD383F">
      <w:pPr>
        <w:spacing w:line="276" w:lineRule="auto"/>
        <w:rPr>
          <w:color w:val="002060"/>
          <w:sz w:val="24"/>
          <w:szCs w:val="24"/>
          <w:lang w:val="ro-RO"/>
        </w:rPr>
      </w:pPr>
      <w:r w:rsidRPr="00242FF9">
        <w:rPr>
          <w:rStyle w:val="Strong"/>
          <w:rFonts w:cs="Arial"/>
          <w:color w:val="002060"/>
          <w:sz w:val="24"/>
          <w:szCs w:val="24"/>
          <w:shd w:val="clear" w:color="auto" w:fill="FFFFFF"/>
          <w:lang w:val="ro-RO"/>
        </w:rPr>
        <w:t>Cerințe față de setul de documente:</w:t>
      </w:r>
    </w:p>
    <w:p w:rsidR="00AD383F" w:rsidRPr="00242FF9" w:rsidRDefault="00AD383F" w:rsidP="00AD383F">
      <w:pPr>
        <w:pStyle w:val="ListParagraph"/>
        <w:numPr>
          <w:ilvl w:val="0"/>
          <w:numId w:val="23"/>
        </w:numPr>
        <w:rPr>
          <w:color w:val="002060"/>
          <w:sz w:val="24"/>
          <w:szCs w:val="24"/>
          <w:lang w:val="ro-RO"/>
        </w:rPr>
      </w:pPr>
      <w:r w:rsidRPr="00242FF9">
        <w:rPr>
          <w:rFonts w:cs="Arial"/>
          <w:sz w:val="24"/>
          <w:szCs w:val="24"/>
          <w:lang w:val="ro-RO"/>
        </w:rPr>
        <w:t xml:space="preserve">Actele în copie urmează să conțină ștampila umedă a organizației și mențiunea </w:t>
      </w:r>
      <w:r w:rsidRPr="00242FF9">
        <w:rPr>
          <w:rFonts w:cs="Arial"/>
          <w:noProof/>
          <w:sz w:val="24"/>
          <w:szCs w:val="24"/>
          <w:shd w:val="clear" w:color="auto" w:fill="FFFFFF"/>
          <w:lang w:val="ro-RO"/>
        </w:rPr>
        <w:t>„</w:t>
      </w:r>
      <w:r w:rsidRPr="00242FF9">
        <w:rPr>
          <w:rFonts w:cs="Arial"/>
          <w:sz w:val="24"/>
          <w:szCs w:val="24"/>
          <w:lang w:val="ro-RO"/>
        </w:rPr>
        <w:t>copie de pe original”;</w:t>
      </w:r>
    </w:p>
    <w:p w:rsidR="00AD383F" w:rsidRPr="00242FF9" w:rsidRDefault="00AD383F" w:rsidP="00AD383F">
      <w:pPr>
        <w:pStyle w:val="ListParagraph"/>
        <w:numPr>
          <w:ilvl w:val="0"/>
          <w:numId w:val="23"/>
        </w:numPr>
        <w:jc w:val="both"/>
        <w:rPr>
          <w:color w:val="002060"/>
          <w:sz w:val="24"/>
          <w:szCs w:val="24"/>
          <w:lang w:val="ro-RO"/>
        </w:rPr>
      </w:pPr>
      <w:r w:rsidRPr="00242FF9">
        <w:rPr>
          <w:rFonts w:cs="Arial"/>
          <w:sz w:val="24"/>
          <w:szCs w:val="24"/>
          <w:lang w:val="ro-RO"/>
        </w:rPr>
        <w:t xml:space="preserve">oferta </w:t>
      </w:r>
      <w:r>
        <w:rPr>
          <w:rFonts w:cs="Arial"/>
          <w:sz w:val="24"/>
          <w:szCs w:val="24"/>
          <w:lang w:val="ro-RO"/>
        </w:rPr>
        <w:t>tehnică</w:t>
      </w:r>
      <w:r w:rsidRPr="00242FF9">
        <w:rPr>
          <w:rFonts w:cs="Arial"/>
          <w:sz w:val="24"/>
          <w:szCs w:val="24"/>
          <w:lang w:val="ro-RO"/>
        </w:rPr>
        <w:t xml:space="preserve"> și cea financiară urmează a fi semnate și stampilate de către persoana împuternicită;</w:t>
      </w:r>
    </w:p>
    <w:p w:rsidR="00AD383F" w:rsidRPr="00242FF9" w:rsidRDefault="00AD383F" w:rsidP="00AD383F">
      <w:pPr>
        <w:pStyle w:val="ListParagraph"/>
        <w:numPr>
          <w:ilvl w:val="0"/>
          <w:numId w:val="23"/>
        </w:numPr>
        <w:rPr>
          <w:color w:val="002060"/>
          <w:sz w:val="24"/>
          <w:szCs w:val="24"/>
          <w:lang w:val="ro-RO"/>
        </w:rPr>
      </w:pPr>
      <w:r w:rsidRPr="00242FF9">
        <w:rPr>
          <w:rFonts w:cs="Arial"/>
          <w:sz w:val="24"/>
          <w:szCs w:val="24"/>
          <w:lang w:val="ro-RO"/>
        </w:rPr>
        <w:t>toate actele solicitate urmează a fi prezentate în plic sigilat</w:t>
      </w:r>
      <w:r>
        <w:rPr>
          <w:rFonts w:cs="Arial"/>
          <w:sz w:val="24"/>
          <w:szCs w:val="24"/>
          <w:lang w:val="ro-RO"/>
        </w:rPr>
        <w:t xml:space="preserve"> sau transmise pe email</w:t>
      </w:r>
      <w:r w:rsidRPr="00242FF9">
        <w:rPr>
          <w:rFonts w:cs="Arial"/>
          <w:sz w:val="24"/>
          <w:szCs w:val="24"/>
          <w:lang w:val="ro-RO"/>
        </w:rPr>
        <w:t>.</w:t>
      </w:r>
    </w:p>
    <w:p w:rsidR="00AD383F" w:rsidRDefault="00AD383F" w:rsidP="00AD383F">
      <w:pPr>
        <w:shd w:val="clear" w:color="auto" w:fill="FFFFFF"/>
        <w:spacing w:after="0" w:line="276" w:lineRule="auto"/>
        <w:rPr>
          <w:rFonts w:cs="Arial"/>
          <w:b/>
          <w:color w:val="002060"/>
          <w:sz w:val="24"/>
          <w:szCs w:val="24"/>
          <w:shd w:val="clear" w:color="auto" w:fill="FFFFFF"/>
          <w:lang w:val="ro-RO"/>
        </w:rPr>
      </w:pPr>
    </w:p>
    <w:p w:rsidR="00AD383F" w:rsidRDefault="00AD383F" w:rsidP="00AD383F">
      <w:pPr>
        <w:shd w:val="clear" w:color="auto" w:fill="FFFFFF"/>
        <w:spacing w:after="0" w:line="276" w:lineRule="auto"/>
        <w:rPr>
          <w:rFonts w:cs="Arial"/>
          <w:b/>
          <w:color w:val="002060"/>
          <w:sz w:val="24"/>
          <w:szCs w:val="24"/>
          <w:shd w:val="clear" w:color="auto" w:fill="FFFFFF"/>
          <w:lang w:val="ro-RO"/>
        </w:rPr>
      </w:pPr>
    </w:p>
    <w:p w:rsidR="00AD383F" w:rsidRDefault="00AD383F" w:rsidP="00AD383F">
      <w:pPr>
        <w:shd w:val="clear" w:color="auto" w:fill="FFFFFF"/>
        <w:spacing w:after="0" w:line="276" w:lineRule="auto"/>
        <w:rPr>
          <w:rFonts w:cs="Arial"/>
          <w:b/>
          <w:color w:val="002060"/>
          <w:sz w:val="24"/>
          <w:szCs w:val="24"/>
          <w:shd w:val="clear" w:color="auto" w:fill="FFFFFF"/>
          <w:lang w:val="ro-RO"/>
        </w:rPr>
      </w:pPr>
    </w:p>
    <w:p w:rsidR="00AD383F" w:rsidRPr="00242FF9" w:rsidRDefault="00AD383F" w:rsidP="00AD383F">
      <w:pPr>
        <w:shd w:val="clear" w:color="auto" w:fill="FFFFFF"/>
        <w:spacing w:after="0" w:line="276" w:lineRule="auto"/>
        <w:rPr>
          <w:rFonts w:cs="Arial"/>
          <w:b/>
          <w:color w:val="002060"/>
          <w:sz w:val="24"/>
          <w:szCs w:val="24"/>
          <w:shd w:val="clear" w:color="auto" w:fill="FFFFFF"/>
          <w:lang w:val="ro-RO"/>
        </w:rPr>
      </w:pPr>
      <w:r w:rsidRPr="00242FF9">
        <w:rPr>
          <w:rFonts w:cs="Arial"/>
          <w:b/>
          <w:color w:val="002060"/>
          <w:sz w:val="24"/>
          <w:szCs w:val="24"/>
          <w:shd w:val="clear" w:color="auto" w:fill="FFFFFF"/>
          <w:lang w:val="ro-RO"/>
        </w:rPr>
        <w:lastRenderedPageBreak/>
        <w:t>Procedura de aplicare:</w:t>
      </w:r>
    </w:p>
    <w:p w:rsidR="00AD383F" w:rsidRPr="00242FF9" w:rsidRDefault="00AD383F" w:rsidP="00AD383F">
      <w:pPr>
        <w:shd w:val="clear" w:color="auto" w:fill="FFFFFF"/>
        <w:spacing w:after="0" w:line="276" w:lineRule="auto"/>
        <w:rPr>
          <w:rFonts w:cs="Arial"/>
          <w:b/>
          <w:sz w:val="24"/>
          <w:szCs w:val="24"/>
          <w:shd w:val="clear" w:color="auto" w:fill="FFFFFF"/>
          <w:lang w:val="ro-RO"/>
        </w:rPr>
      </w:pPr>
    </w:p>
    <w:p w:rsidR="00BF4652" w:rsidRPr="00BF4652" w:rsidRDefault="00BF4652" w:rsidP="00BF4652">
      <w:pPr>
        <w:spacing w:after="0" w:line="276" w:lineRule="auto"/>
        <w:jc w:val="both"/>
        <w:rPr>
          <w:rFonts w:ascii="Calibri" w:eastAsia="Times New Roman" w:hAnsi="Calibri" w:cs="Calibri"/>
          <w:b/>
          <w:bCs/>
          <w:sz w:val="24"/>
          <w:szCs w:val="24"/>
          <w:lang w:val="en-US"/>
        </w:rPr>
      </w:pPr>
      <w:r w:rsidRPr="00BF4652">
        <w:rPr>
          <w:rFonts w:ascii="Calibri" w:hAnsi="Calibri" w:cs="Calibri"/>
          <w:color w:val="000000"/>
          <w:sz w:val="24"/>
          <w:szCs w:val="24"/>
          <w:shd w:val="clear" w:color="auto" w:fill="FFFFFF"/>
          <w:lang w:val="ro-RO"/>
        </w:rPr>
        <w:t xml:space="preserve">Setul de documente va fi depus </w:t>
      </w:r>
      <w:r w:rsidRPr="00BF4652">
        <w:rPr>
          <w:rFonts w:ascii="Calibri" w:hAnsi="Calibri" w:cs="Calibri"/>
          <w:b/>
          <w:bCs/>
          <w:color w:val="000000"/>
          <w:sz w:val="24"/>
          <w:szCs w:val="24"/>
          <w:shd w:val="clear" w:color="auto" w:fill="FFFFFF"/>
          <w:lang w:val="ro-RO"/>
        </w:rPr>
        <w:t xml:space="preserve">la sediul Consiliului Raional Soroca </w:t>
      </w:r>
      <w:r w:rsidRPr="00BF4652">
        <w:rPr>
          <w:rFonts w:ascii="Calibri" w:hAnsi="Calibri" w:cs="Calibri"/>
          <w:color w:val="000000"/>
          <w:sz w:val="24"/>
          <w:szCs w:val="24"/>
          <w:shd w:val="clear" w:color="auto" w:fill="FFFFFF"/>
          <w:lang w:val="ro-RO"/>
        </w:rPr>
        <w:t xml:space="preserve">(str.Ștefan cel Mare, 5/ or.Soroca, MD-3000 / Republica Moldoca) sau </w:t>
      </w:r>
      <w:r w:rsidRPr="00BF4652">
        <w:rPr>
          <w:rFonts w:ascii="Calibri" w:hAnsi="Calibri" w:cs="Calibri"/>
          <w:b/>
          <w:bCs/>
          <w:color w:val="000000"/>
          <w:sz w:val="24"/>
          <w:szCs w:val="24"/>
          <w:shd w:val="clear" w:color="auto" w:fill="FFFFFF"/>
          <w:lang w:val="ro-RO"/>
        </w:rPr>
        <w:t>IDIS „Viitorul”</w:t>
      </w:r>
      <w:r w:rsidRPr="00BF4652">
        <w:rPr>
          <w:rFonts w:ascii="Calibri" w:hAnsi="Calibri" w:cs="Calibri"/>
          <w:i/>
          <w:iCs/>
          <w:color w:val="000000"/>
          <w:sz w:val="24"/>
          <w:szCs w:val="24"/>
          <w:shd w:val="clear" w:color="auto" w:fill="FFFFFF"/>
          <w:lang w:val="ro-RO"/>
        </w:rPr>
        <w:t> </w:t>
      </w:r>
      <w:r w:rsidRPr="00BF4652">
        <w:rPr>
          <w:rFonts w:ascii="Calibri" w:hAnsi="Calibri" w:cs="Calibri"/>
          <w:color w:val="000000"/>
          <w:sz w:val="24"/>
          <w:szCs w:val="24"/>
          <w:shd w:val="clear" w:color="auto" w:fill="FFFFFF"/>
          <w:lang w:val="ro-RO"/>
        </w:rPr>
        <w:t>(or. Chișinău, str. Iacob Hâncu 10/1), cu</w:t>
      </w:r>
      <w:r w:rsidRPr="00BF4652">
        <w:rPr>
          <w:rFonts w:ascii="Calibri" w:hAnsi="Calibri" w:cs="Calibri"/>
          <w:i/>
          <w:iCs/>
          <w:color w:val="000000"/>
          <w:sz w:val="24"/>
          <w:szCs w:val="24"/>
          <w:shd w:val="clear" w:color="auto" w:fill="FFFFFF"/>
          <w:lang w:val="ro-RO"/>
        </w:rPr>
        <w:t xml:space="preserve"> </w:t>
      </w:r>
      <w:r w:rsidRPr="00BF4652">
        <w:rPr>
          <w:rFonts w:ascii="Calibri" w:hAnsi="Calibri" w:cs="Calibri"/>
          <w:color w:val="000000"/>
          <w:sz w:val="24"/>
          <w:szCs w:val="24"/>
          <w:shd w:val="clear" w:color="auto" w:fill="FFFFFF"/>
          <w:lang w:val="ro-RO"/>
        </w:rPr>
        <w:t>Titlu: Concurs de oferte pentru elaborarea unei hărți turistice,</w:t>
      </w:r>
      <w:r w:rsidRPr="00BF4652">
        <w:rPr>
          <w:rFonts w:ascii="Calibri" w:hAnsi="Calibri" w:cs="Calibri"/>
          <w:b/>
          <w:bCs/>
          <w:i/>
          <w:iCs/>
          <w:color w:val="000000"/>
          <w:sz w:val="24"/>
          <w:szCs w:val="24"/>
          <w:shd w:val="clear" w:color="auto" w:fill="FFFFFF"/>
          <w:lang w:val="ro-RO"/>
        </w:rPr>
        <w:t xml:space="preserve"> </w:t>
      </w:r>
      <w:r w:rsidRPr="00BF4652">
        <w:rPr>
          <w:rFonts w:ascii="Calibri" w:hAnsi="Calibri" w:cs="Calibri"/>
          <w:color w:val="000000"/>
          <w:sz w:val="24"/>
          <w:szCs w:val="24"/>
          <w:shd w:val="clear" w:color="auto" w:fill="FFFFFF"/>
          <w:lang w:val="ro-RO"/>
        </w:rPr>
        <w:t xml:space="preserve">pentru </w:t>
      </w:r>
      <w:r w:rsidRPr="00BF4652">
        <w:rPr>
          <w:rFonts w:ascii="Calibri" w:hAnsi="Calibri" w:cs="Calibri"/>
          <w:b/>
          <w:bCs/>
          <w:color w:val="000000"/>
          <w:sz w:val="24"/>
          <w:szCs w:val="24"/>
          <w:shd w:val="clear" w:color="auto" w:fill="FFFFFF"/>
          <w:lang w:val="ro-RO"/>
        </w:rPr>
        <w:t>Stela Zabrian (Consiliul Raional Soroca)</w:t>
      </w:r>
      <w:r w:rsidRPr="00BF4652">
        <w:rPr>
          <w:rFonts w:ascii="Calibri" w:hAnsi="Calibri" w:cs="Calibri"/>
          <w:color w:val="000000"/>
          <w:sz w:val="24"/>
          <w:szCs w:val="24"/>
          <w:shd w:val="clear" w:color="auto" w:fill="FFFFFF"/>
          <w:lang w:val="ro-RO"/>
        </w:rPr>
        <w:t xml:space="preserve"> sau </w:t>
      </w:r>
      <w:r w:rsidRPr="00BF4652">
        <w:rPr>
          <w:rFonts w:ascii="Calibri" w:hAnsi="Calibri" w:cs="Calibri"/>
          <w:b/>
          <w:bCs/>
          <w:color w:val="000000"/>
          <w:sz w:val="24"/>
          <w:szCs w:val="24"/>
          <w:shd w:val="clear" w:color="auto" w:fill="FFFFFF"/>
          <w:lang w:val="ro-RO"/>
        </w:rPr>
        <w:t>Carolina Ungureanu (IDIS „Viitorul”)</w:t>
      </w:r>
      <w:r w:rsidRPr="00BF4652">
        <w:rPr>
          <w:rFonts w:ascii="Calibri" w:hAnsi="Calibri" w:cs="Calibri"/>
          <w:color w:val="000000"/>
          <w:sz w:val="24"/>
          <w:szCs w:val="24"/>
          <w:shd w:val="clear" w:color="auto" w:fill="FFFFFF"/>
          <w:lang w:val="ro-RO"/>
        </w:rPr>
        <w:t xml:space="preserve"> ori poate fi transmis</w:t>
      </w:r>
      <w:r w:rsidRPr="00BF4652">
        <w:rPr>
          <w:rFonts w:ascii="Calibri" w:hAnsi="Calibri" w:cs="Calibri"/>
          <w:i/>
          <w:iCs/>
          <w:color w:val="000000"/>
          <w:sz w:val="24"/>
          <w:szCs w:val="24"/>
          <w:shd w:val="clear" w:color="auto" w:fill="FFFFFF"/>
          <w:lang w:val="ro-RO"/>
        </w:rPr>
        <w:t xml:space="preserve"> </w:t>
      </w:r>
      <w:r w:rsidRPr="00BF4652">
        <w:rPr>
          <w:rFonts w:ascii="Calibri" w:hAnsi="Calibri" w:cs="Calibri"/>
          <w:color w:val="000000"/>
          <w:sz w:val="24"/>
          <w:szCs w:val="24"/>
          <w:shd w:val="clear" w:color="auto" w:fill="FFFFFF"/>
          <w:lang w:val="ro-RO"/>
        </w:rPr>
        <w:t>pe adresade</w:t>
      </w:r>
      <w:r w:rsidRPr="00BF4652">
        <w:rPr>
          <w:rFonts w:ascii="Calibri" w:hAnsi="Calibri" w:cs="Calibri"/>
          <w:b/>
          <w:bCs/>
          <w:color w:val="000000"/>
          <w:sz w:val="24"/>
          <w:szCs w:val="24"/>
          <w:shd w:val="clear" w:color="auto" w:fill="FFFFFF"/>
          <w:lang w:val="ro-RO"/>
        </w:rPr>
        <w:t xml:space="preserve"> </w:t>
      </w:r>
      <w:r w:rsidRPr="00BF4652">
        <w:rPr>
          <w:rFonts w:ascii="Calibri" w:hAnsi="Calibri" w:cs="Calibri"/>
          <w:color w:val="000000"/>
          <w:sz w:val="24"/>
          <w:szCs w:val="24"/>
          <w:shd w:val="clear" w:color="auto" w:fill="FFFFFF"/>
          <w:lang w:val="ro-RO"/>
        </w:rPr>
        <w:t xml:space="preserve">e-mail: </w:t>
      </w:r>
      <w:hyperlink r:id="rId8" w:tgtFrame="_blank" w:history="1">
        <w:r w:rsidRPr="00BF4652">
          <w:rPr>
            <w:rStyle w:val="Hyperlink"/>
            <w:rFonts w:ascii="Calibri" w:hAnsi="Calibri" w:cs="Calibri"/>
            <w:color w:val="1155CC"/>
            <w:sz w:val="24"/>
            <w:szCs w:val="24"/>
            <w:shd w:val="clear" w:color="auto" w:fill="FFFFFF"/>
            <w:lang w:val="ro-RO"/>
          </w:rPr>
          <w:t>stela.zabrian@mail.ru</w:t>
        </w:r>
      </w:hyperlink>
      <w:r w:rsidRPr="00BF4652">
        <w:rPr>
          <w:rFonts w:ascii="Calibri" w:hAnsi="Calibri" w:cs="Calibri"/>
          <w:color w:val="000000"/>
          <w:sz w:val="24"/>
          <w:szCs w:val="24"/>
          <w:shd w:val="clear" w:color="auto" w:fill="FFFFFF"/>
          <w:lang w:val="ro-RO"/>
        </w:rPr>
        <w:t xml:space="preserve"> ori </w:t>
      </w:r>
      <w:hyperlink r:id="rId9" w:tgtFrame="_blank" w:history="1">
        <w:r w:rsidRPr="00BF4652">
          <w:rPr>
            <w:rStyle w:val="Hyperlink"/>
            <w:rFonts w:ascii="Calibri" w:hAnsi="Calibri" w:cs="Calibri"/>
            <w:sz w:val="24"/>
            <w:szCs w:val="24"/>
            <w:shd w:val="clear" w:color="auto" w:fill="FFFFFF"/>
            <w:lang w:val="ro-RO"/>
          </w:rPr>
          <w:t>ungureanu.carolina@gmail.com</w:t>
        </w:r>
      </w:hyperlink>
      <w:r w:rsidRPr="00BF4652">
        <w:rPr>
          <w:rStyle w:val="m4755017627400937028gmail-msohyperlink"/>
          <w:rFonts w:ascii="Calibri" w:hAnsi="Calibri" w:cs="Calibri"/>
          <w:color w:val="0000FF"/>
          <w:sz w:val="24"/>
          <w:szCs w:val="24"/>
          <w:u w:val="single"/>
          <w:shd w:val="clear" w:color="auto" w:fill="FFFFFF"/>
          <w:lang w:val="ro-RO"/>
        </w:rPr>
        <w:t>,</w:t>
      </w:r>
      <w:r w:rsidRPr="00BF4652">
        <w:rPr>
          <w:rFonts w:ascii="Calibri" w:hAnsi="Calibri" w:cs="Calibri"/>
          <w:b/>
          <w:bCs/>
          <w:i/>
          <w:iCs/>
          <w:color w:val="000000"/>
          <w:sz w:val="24"/>
          <w:szCs w:val="24"/>
          <w:shd w:val="clear" w:color="auto" w:fill="FFFFFF"/>
          <w:lang w:val="ro-RO"/>
        </w:rPr>
        <w:t xml:space="preserve"> </w:t>
      </w:r>
      <w:r w:rsidRPr="00BF4652">
        <w:rPr>
          <w:rFonts w:ascii="Calibri" w:hAnsi="Calibri" w:cs="Calibri"/>
          <w:color w:val="000000"/>
          <w:sz w:val="24"/>
          <w:szCs w:val="24"/>
          <w:shd w:val="clear" w:color="auto" w:fill="FFFFFF"/>
          <w:lang w:val="ro-RO"/>
        </w:rPr>
        <w:t xml:space="preserve">până pe data de </w:t>
      </w:r>
      <w:bookmarkStart w:id="1" w:name="_GoBack"/>
      <w:r w:rsidRPr="002540FF">
        <w:rPr>
          <w:rFonts w:ascii="Calibri" w:hAnsi="Calibri" w:cs="Calibri"/>
          <w:b/>
          <w:color w:val="000000"/>
          <w:sz w:val="24"/>
          <w:szCs w:val="24"/>
          <w:shd w:val="clear" w:color="auto" w:fill="FFFFFF"/>
          <w:lang w:val="ro-RO"/>
        </w:rPr>
        <w:t>05</w:t>
      </w:r>
      <w:bookmarkEnd w:id="1"/>
      <w:r w:rsidRPr="00BF4652">
        <w:rPr>
          <w:rFonts w:ascii="Calibri" w:hAnsi="Calibri" w:cs="Calibri"/>
          <w:b/>
          <w:bCs/>
          <w:color w:val="000000"/>
          <w:sz w:val="24"/>
          <w:szCs w:val="24"/>
          <w:shd w:val="clear" w:color="auto" w:fill="FFFFFF"/>
          <w:lang w:val="ro-RO"/>
        </w:rPr>
        <w:t xml:space="preserve"> septembrie 2018, ora 18.00.</w:t>
      </w:r>
      <w:r w:rsidRPr="00BF4652">
        <w:rPr>
          <w:rFonts w:ascii="Calibri" w:hAnsi="Calibri" w:cs="Calibri"/>
          <w:color w:val="000000"/>
          <w:sz w:val="24"/>
          <w:szCs w:val="24"/>
          <w:shd w:val="clear" w:color="auto" w:fill="FFFFFF"/>
          <w:lang w:val="en-US"/>
        </w:rPr>
        <w:t xml:space="preserve"> </w:t>
      </w:r>
    </w:p>
    <w:p w:rsidR="00AD383F" w:rsidRPr="00242FF9" w:rsidRDefault="00AD383F" w:rsidP="00AD383F">
      <w:pPr>
        <w:spacing w:after="0" w:line="276" w:lineRule="auto"/>
        <w:jc w:val="both"/>
        <w:rPr>
          <w:rFonts w:eastAsia="Times New Roman" w:cs="Arial"/>
          <w:b/>
          <w:i/>
          <w:sz w:val="24"/>
          <w:szCs w:val="24"/>
          <w:lang w:val="ro-RO"/>
        </w:rPr>
      </w:pPr>
    </w:p>
    <w:p w:rsidR="00AD383F" w:rsidRPr="00242FF9" w:rsidRDefault="00AD383F" w:rsidP="00AD383F">
      <w:pPr>
        <w:spacing w:after="0" w:line="276" w:lineRule="auto"/>
        <w:jc w:val="both"/>
        <w:rPr>
          <w:rFonts w:eastAsia="Times New Roman" w:cs="Arial"/>
          <w:sz w:val="24"/>
          <w:szCs w:val="24"/>
          <w:lang w:val="ro-RO"/>
        </w:rPr>
      </w:pPr>
      <w:r w:rsidRPr="00242FF9">
        <w:rPr>
          <w:rFonts w:eastAsia="Times New Roman" w:cs="Arial"/>
          <w:i/>
          <w:sz w:val="24"/>
          <w:szCs w:val="24"/>
          <w:lang w:val="ro-RO"/>
        </w:rPr>
        <w:t>În mesaj este obligatoriu de a indica</w:t>
      </w:r>
      <w:r w:rsidRPr="00242FF9">
        <w:rPr>
          <w:rFonts w:eastAsia="Times New Roman" w:cs="Arial"/>
          <w:sz w:val="24"/>
          <w:szCs w:val="24"/>
          <w:lang w:val="ro-RO"/>
        </w:rPr>
        <w:t> : Numele și prenumele persoanei, poziția și instituția din care face parte, numărul de telefon și adresa de e-mail.</w:t>
      </w:r>
    </w:p>
    <w:p w:rsidR="00AD383F" w:rsidRPr="00242FF9" w:rsidRDefault="00AD383F" w:rsidP="00AD383F">
      <w:pPr>
        <w:spacing w:after="0" w:line="276" w:lineRule="auto"/>
        <w:jc w:val="both"/>
        <w:rPr>
          <w:rFonts w:eastAsia="Times New Roman" w:cs="Arial"/>
          <w:b/>
          <w:bCs/>
          <w:sz w:val="24"/>
          <w:szCs w:val="24"/>
          <w:lang w:val="ro-RO"/>
        </w:rPr>
      </w:pPr>
    </w:p>
    <w:p w:rsidR="00AD383F" w:rsidRPr="00242FF9" w:rsidRDefault="00AD383F" w:rsidP="00AD383F">
      <w:pPr>
        <w:spacing w:after="0" w:line="276" w:lineRule="auto"/>
        <w:jc w:val="both"/>
        <w:rPr>
          <w:rFonts w:eastAsia="Times New Roman" w:cs="Arial"/>
          <w:b/>
          <w:i/>
          <w:sz w:val="24"/>
          <w:szCs w:val="24"/>
          <w:lang w:val="ro-RO"/>
        </w:rPr>
      </w:pPr>
      <w:r w:rsidRPr="00242FF9">
        <w:rPr>
          <w:rFonts w:eastAsia="Times New Roman" w:cs="Arial"/>
          <w:b/>
          <w:bCs/>
          <w:sz w:val="24"/>
          <w:szCs w:val="24"/>
          <w:lang w:val="ro-RO"/>
        </w:rPr>
        <w:t xml:space="preserve">Întrebări suplimentare: </w:t>
      </w:r>
      <w:r w:rsidRPr="005F20A0">
        <w:rPr>
          <w:rFonts w:eastAsia="Times New Roman" w:cs="Arial"/>
          <w:bCs/>
          <w:sz w:val="24"/>
          <w:szCs w:val="24"/>
          <w:lang w:val="ro-RO"/>
        </w:rPr>
        <w:t>pe adresa de</w:t>
      </w:r>
      <w:r w:rsidRPr="00242FF9">
        <w:rPr>
          <w:rFonts w:eastAsia="Times New Roman" w:cs="Arial"/>
          <w:b/>
          <w:bCs/>
          <w:sz w:val="24"/>
          <w:szCs w:val="24"/>
          <w:lang w:val="ro-RO"/>
        </w:rPr>
        <w:t xml:space="preserve"> </w:t>
      </w:r>
      <w:r w:rsidRPr="00242FF9">
        <w:rPr>
          <w:rFonts w:eastAsia="Times New Roman" w:cs="Arial"/>
          <w:sz w:val="24"/>
          <w:szCs w:val="24"/>
          <w:lang w:val="ro-RO"/>
        </w:rPr>
        <w:t xml:space="preserve">e-mail: </w:t>
      </w:r>
      <w:hyperlink r:id="rId10" w:history="1">
        <w:r w:rsidRPr="00AD383F">
          <w:rPr>
            <w:rStyle w:val="Hyperlink"/>
            <w:rFonts w:cs="Arial"/>
            <w:sz w:val="24"/>
            <w:szCs w:val="24"/>
            <w:lang w:val="en-US"/>
          </w:rPr>
          <w:t>ungureanu.carolina@gmail.com</w:t>
        </w:r>
      </w:hyperlink>
    </w:p>
    <w:p w:rsidR="00AD383F" w:rsidRPr="00242FF9" w:rsidRDefault="00AD383F" w:rsidP="00AD383F">
      <w:pPr>
        <w:spacing w:line="276" w:lineRule="auto"/>
        <w:jc w:val="both"/>
        <w:rPr>
          <w:rFonts w:cs="Arial"/>
          <w:b/>
          <w:bCs/>
          <w:color w:val="002060"/>
          <w:sz w:val="24"/>
          <w:szCs w:val="24"/>
          <w:lang w:val="ro-RO"/>
        </w:rPr>
      </w:pPr>
    </w:p>
    <w:p w:rsidR="00AD383F" w:rsidRPr="00242FF9" w:rsidRDefault="00AD383F" w:rsidP="00AD383F">
      <w:pPr>
        <w:spacing w:line="276" w:lineRule="auto"/>
        <w:jc w:val="both"/>
        <w:rPr>
          <w:rFonts w:cs="Arial"/>
          <w:i/>
          <w:noProof/>
          <w:sz w:val="24"/>
          <w:szCs w:val="24"/>
          <w:shd w:val="clear" w:color="auto" w:fill="FFFFFF"/>
          <w:lang w:val="ro-RO"/>
        </w:rPr>
      </w:pPr>
      <w:r w:rsidRPr="00242FF9">
        <w:rPr>
          <w:rStyle w:val="Strong"/>
          <w:rFonts w:cs="Arial"/>
          <w:b w:val="0"/>
          <w:i/>
          <w:noProof/>
          <w:sz w:val="24"/>
          <w:szCs w:val="24"/>
          <w:shd w:val="clear" w:color="auto" w:fill="FFFFFF"/>
          <w:lang w:val="ro-RO"/>
        </w:rPr>
        <w:t>Proiectul „</w:t>
      </w:r>
      <w:r w:rsidRPr="00242FF9">
        <w:rPr>
          <w:rFonts w:cs="Arial"/>
          <w:i/>
          <w:noProof/>
          <w:sz w:val="24"/>
          <w:szCs w:val="24"/>
          <w:lang w:val="ro-RO"/>
        </w:rPr>
        <w:t>Turismul rural – un pas sigur spre stimularea cooperării transfrontaliere între raioanele Soroca (Republica Moldova) și Iampil (Ucraina, regiunea Vinnița)</w:t>
      </w:r>
      <w:r w:rsidRPr="00242FF9">
        <w:rPr>
          <w:rStyle w:val="Strong"/>
          <w:rFonts w:cs="Arial"/>
          <w:b w:val="0"/>
          <w:i/>
          <w:noProof/>
          <w:sz w:val="24"/>
          <w:szCs w:val="24"/>
          <w:shd w:val="clear" w:color="auto" w:fill="FFFFFF"/>
          <w:lang w:val="ro-RO"/>
        </w:rPr>
        <w:t>”</w:t>
      </w:r>
      <w:r w:rsidRPr="00242FF9">
        <w:rPr>
          <w:rFonts w:cs="Arial"/>
          <w:i/>
          <w:noProof/>
          <w:sz w:val="24"/>
          <w:szCs w:val="24"/>
          <w:shd w:val="clear" w:color="auto" w:fill="FFFFFF"/>
          <w:lang w:val="ro-RO"/>
        </w:rPr>
        <w:t> este implementat de IDIS „Viitorul”, în parteneriat cu Consiliul raional Soroca și Administrația raională Iampil (Ucraina). Proiectul este cofinanțat de Uniunea Europeană prin Programu</w:t>
      </w:r>
      <w:r>
        <w:rPr>
          <w:rFonts w:cs="Arial"/>
          <w:i/>
          <w:noProof/>
          <w:sz w:val="24"/>
          <w:szCs w:val="24"/>
          <w:shd w:val="clear" w:color="auto" w:fill="FFFFFF"/>
          <w:lang w:val="ro-RO"/>
        </w:rPr>
        <w:t>l</w:t>
      </w:r>
      <w:r w:rsidRPr="00242FF9">
        <w:rPr>
          <w:rFonts w:cs="Arial"/>
          <w:i/>
          <w:noProof/>
          <w:sz w:val="24"/>
          <w:szCs w:val="24"/>
          <w:shd w:val="clear" w:color="auto" w:fill="FFFFFF"/>
          <w:lang w:val="ro-RO"/>
        </w:rPr>
        <w:t xml:space="preserve"> de Cooperare Teritorială Republica Moldova – Ucraina în cadrul Parteneriatului Estic (EaPTC).</w:t>
      </w:r>
    </w:p>
    <w:p w:rsidR="00AD383F" w:rsidRPr="00242FF9" w:rsidRDefault="00AD383F" w:rsidP="00AD383F">
      <w:pPr>
        <w:spacing w:after="0" w:line="276" w:lineRule="auto"/>
        <w:jc w:val="both"/>
        <w:rPr>
          <w:rFonts w:eastAsia="Times New Roman" w:cs="Arial"/>
          <w:b/>
          <w:sz w:val="24"/>
          <w:szCs w:val="24"/>
          <w:lang w:val="ro-RO"/>
        </w:rPr>
      </w:pPr>
    </w:p>
    <w:p w:rsidR="00AD383F" w:rsidRPr="00242FF9" w:rsidRDefault="00AD383F" w:rsidP="00AD383F">
      <w:pPr>
        <w:spacing w:after="0" w:line="276" w:lineRule="auto"/>
        <w:jc w:val="both"/>
        <w:rPr>
          <w:rFonts w:eastAsia="Times New Roman" w:cs="Arial"/>
          <w:b/>
          <w:sz w:val="24"/>
          <w:szCs w:val="24"/>
          <w:lang w:val="ro-RO"/>
        </w:rPr>
      </w:pPr>
    </w:p>
    <w:p w:rsidR="00AD383F" w:rsidRPr="00242FF9" w:rsidRDefault="00AD383F" w:rsidP="00AD383F">
      <w:pPr>
        <w:spacing w:after="0" w:line="276" w:lineRule="auto"/>
        <w:ind w:left="-450"/>
        <w:jc w:val="both"/>
        <w:rPr>
          <w:rFonts w:eastAsia="Times New Roman" w:cs="Arial"/>
          <w:sz w:val="24"/>
          <w:szCs w:val="24"/>
          <w:lang w:val="ro-RO"/>
        </w:rPr>
      </w:pPr>
    </w:p>
    <w:p w:rsidR="00AD383F" w:rsidRPr="006311F4" w:rsidRDefault="00AD383F" w:rsidP="00AD383F">
      <w:pPr>
        <w:rPr>
          <w:lang w:val="ro-RO"/>
        </w:rPr>
      </w:pPr>
    </w:p>
    <w:p w:rsidR="00964351" w:rsidRPr="00AD383F" w:rsidRDefault="00964351" w:rsidP="00AD383F">
      <w:pPr>
        <w:rPr>
          <w:lang w:val="ro-RO"/>
        </w:rPr>
      </w:pPr>
    </w:p>
    <w:sectPr w:rsidR="00964351" w:rsidRPr="00AD383F" w:rsidSect="00D468A9">
      <w:headerReference w:type="default" r:id="rId11"/>
      <w:footerReference w:type="default" r:id="rId12"/>
      <w:pgSz w:w="11906" w:h="16838"/>
      <w:pgMar w:top="1134" w:right="707" w:bottom="28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18D" w:rsidRDefault="00EC418D" w:rsidP="00FF3855">
      <w:pPr>
        <w:spacing w:after="0" w:line="240" w:lineRule="auto"/>
      </w:pPr>
      <w:r>
        <w:separator/>
      </w:r>
    </w:p>
  </w:endnote>
  <w:endnote w:type="continuationSeparator" w:id="0">
    <w:p w:rsidR="00EC418D" w:rsidRDefault="00EC418D" w:rsidP="00FF3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023"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2"/>
      <w:gridCol w:w="4133"/>
      <w:gridCol w:w="3368"/>
    </w:tblGrid>
    <w:tr w:rsidR="005D44C9" w:rsidRPr="00A80085" w:rsidTr="00BE55CF">
      <w:trPr>
        <w:trHeight w:val="1135"/>
      </w:trPr>
      <w:tc>
        <w:tcPr>
          <w:tcW w:w="3522" w:type="dxa"/>
        </w:tcPr>
        <w:p w:rsidR="005D44C9" w:rsidRPr="00684462" w:rsidRDefault="00684462" w:rsidP="00FF3855">
          <w:pPr>
            <w:rPr>
              <w:rFonts w:ascii="Cambria" w:hAnsi="Cambria"/>
              <w:sz w:val="18"/>
              <w:szCs w:val="18"/>
              <w:lang w:val="en-US"/>
            </w:rPr>
          </w:pPr>
          <w:r w:rsidRPr="00684462">
            <w:rPr>
              <w:rFonts w:ascii="Cambria" w:hAnsi="Cambria"/>
              <w:sz w:val="18"/>
              <w:szCs w:val="18"/>
              <w:lang w:val="en-US"/>
            </w:rPr>
            <w:t xml:space="preserve">        </w:t>
          </w:r>
          <w:proofErr w:type="spellStart"/>
          <w:r w:rsidRPr="00684462">
            <w:rPr>
              <w:rFonts w:ascii="Cambria" w:hAnsi="Cambria"/>
              <w:sz w:val="18"/>
              <w:szCs w:val="18"/>
              <w:lang w:val="en-US"/>
            </w:rPr>
            <w:t>Acest</w:t>
          </w:r>
          <w:proofErr w:type="spellEnd"/>
          <w:r w:rsidRPr="00684462">
            <w:rPr>
              <w:rFonts w:ascii="Cambria" w:hAnsi="Cambria"/>
              <w:sz w:val="18"/>
              <w:szCs w:val="18"/>
              <w:lang w:val="en-US"/>
            </w:rPr>
            <w:t xml:space="preserve"> </w:t>
          </w:r>
          <w:proofErr w:type="spellStart"/>
          <w:r w:rsidRPr="00684462">
            <w:rPr>
              <w:rFonts w:ascii="Cambria" w:hAnsi="Cambria"/>
              <w:sz w:val="18"/>
              <w:szCs w:val="18"/>
              <w:lang w:val="en-US"/>
            </w:rPr>
            <w:t>proiect</w:t>
          </w:r>
          <w:proofErr w:type="spellEnd"/>
          <w:r w:rsidRPr="00684462">
            <w:rPr>
              <w:rFonts w:ascii="Cambria" w:hAnsi="Cambria"/>
              <w:sz w:val="18"/>
              <w:szCs w:val="18"/>
              <w:lang w:val="en-US"/>
            </w:rPr>
            <w:t xml:space="preserve"> </w:t>
          </w:r>
          <w:proofErr w:type="spellStart"/>
          <w:r w:rsidRPr="00684462">
            <w:rPr>
              <w:rFonts w:ascii="Cambria" w:hAnsi="Cambria"/>
              <w:sz w:val="18"/>
              <w:szCs w:val="18"/>
              <w:lang w:val="en-US"/>
            </w:rPr>
            <w:t>este</w:t>
          </w:r>
          <w:proofErr w:type="spellEnd"/>
          <w:r w:rsidRPr="00684462">
            <w:rPr>
              <w:rFonts w:ascii="Cambria" w:hAnsi="Cambria"/>
              <w:sz w:val="18"/>
              <w:szCs w:val="18"/>
              <w:lang w:val="en-US"/>
            </w:rPr>
            <w:t xml:space="preserve"> </w:t>
          </w:r>
          <w:proofErr w:type="spellStart"/>
          <w:r w:rsidRPr="00684462">
            <w:rPr>
              <w:rFonts w:ascii="Cambria" w:hAnsi="Cambria"/>
              <w:sz w:val="18"/>
              <w:szCs w:val="18"/>
              <w:lang w:val="en-US"/>
            </w:rPr>
            <w:t>implementat</w:t>
          </w:r>
          <w:proofErr w:type="spellEnd"/>
          <w:r w:rsidRPr="00684462">
            <w:rPr>
              <w:rFonts w:ascii="Cambria" w:hAnsi="Cambria"/>
              <w:sz w:val="18"/>
              <w:szCs w:val="18"/>
              <w:lang w:val="en-US"/>
            </w:rPr>
            <w:t xml:space="preserve"> de</w:t>
          </w:r>
        </w:p>
        <w:p w:rsidR="004B10CA" w:rsidRDefault="00684462" w:rsidP="0070746E">
          <w:pPr>
            <w:rPr>
              <w:sz w:val="16"/>
              <w:szCs w:val="16"/>
              <w:lang w:val="en-US"/>
            </w:rPr>
          </w:pPr>
          <w:r w:rsidRPr="000E5283">
            <w:rPr>
              <w:rFonts w:ascii="Verdana" w:eastAsia="Times New Roman" w:hAnsi="Verdana"/>
              <w:b/>
              <w:noProof/>
              <w:color w:val="333333"/>
              <w:sz w:val="21"/>
              <w:szCs w:val="21"/>
              <w:lang w:eastAsia="ru-RU"/>
            </w:rPr>
            <w:drawing>
              <wp:anchor distT="0" distB="0" distL="114300" distR="114300" simplePos="0" relativeHeight="251664384" behindDoc="0" locked="0" layoutInCell="1" allowOverlap="1" wp14:anchorId="6B2CFCCC" wp14:editId="37EB00A4">
                <wp:simplePos x="0" y="0"/>
                <wp:positionH relativeFrom="margin">
                  <wp:posOffset>1835150</wp:posOffset>
                </wp:positionH>
                <wp:positionV relativeFrom="margin">
                  <wp:posOffset>219710</wp:posOffset>
                </wp:positionV>
                <wp:extent cx="332740" cy="436245"/>
                <wp:effectExtent l="0" t="0" r="0" b="1905"/>
                <wp:wrapSquare wrapText="bothSides"/>
                <wp:docPr id="17" name="Picture 17" descr="gerbyampi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yampil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2740" cy="436245"/>
                        </a:xfrm>
                        <a:prstGeom prst="rect">
                          <a:avLst/>
                        </a:prstGeom>
                        <a:noFill/>
                        <a:ln>
                          <a:noFill/>
                        </a:ln>
                      </pic:spPr>
                    </pic:pic>
                  </a:graphicData>
                </a:graphic>
              </wp:anchor>
            </w:drawing>
          </w:r>
          <w:r w:rsidRPr="00684462">
            <w:rPr>
              <w:rFonts w:ascii="Cambria" w:hAnsi="Cambria"/>
              <w:noProof/>
              <w:sz w:val="18"/>
              <w:szCs w:val="18"/>
              <w:lang w:eastAsia="ru-RU"/>
            </w:rPr>
            <w:drawing>
              <wp:anchor distT="0" distB="0" distL="114300" distR="114300" simplePos="0" relativeHeight="251663360" behindDoc="0" locked="0" layoutInCell="1" allowOverlap="1" wp14:anchorId="4D846806" wp14:editId="6B977CDA">
                <wp:simplePos x="0" y="0"/>
                <wp:positionH relativeFrom="margin">
                  <wp:posOffset>665480</wp:posOffset>
                </wp:positionH>
                <wp:positionV relativeFrom="margin">
                  <wp:posOffset>258445</wp:posOffset>
                </wp:positionV>
                <wp:extent cx="440690" cy="440690"/>
                <wp:effectExtent l="0" t="0" r="0" b="0"/>
                <wp:wrapSquare wrapText="bothSides"/>
                <wp:docPr id="15" name="Picture 15" descr="E:\IDIS Viitorul\Proiecte 2015\Moldova-Ucraina\Implementare\Logo\Soroca_st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IDIS Viitorul\Proiecte 2015\Moldova-Ucraina\Implementare\Logo\Soroca_stema.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40690" cy="4406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18"/>
              <w:szCs w:val="18"/>
              <w:lang w:eastAsia="ru-RU"/>
            </w:rPr>
            <w:drawing>
              <wp:anchor distT="0" distB="0" distL="114300" distR="114300" simplePos="0" relativeHeight="251662336" behindDoc="0" locked="0" layoutInCell="1" allowOverlap="1" wp14:anchorId="2D9DACC2" wp14:editId="14F9682B">
                <wp:simplePos x="0" y="0"/>
                <wp:positionH relativeFrom="margin">
                  <wp:posOffset>205740</wp:posOffset>
                </wp:positionH>
                <wp:positionV relativeFrom="margin">
                  <wp:posOffset>290195</wp:posOffset>
                </wp:positionV>
                <wp:extent cx="358140" cy="422910"/>
                <wp:effectExtent l="0" t="0" r="3810" b="0"/>
                <wp:wrapSquare wrapText="bothSides"/>
                <wp:docPr id="2" name="Picture 2" descr="Descriere: Descriere: logo-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Descriere: Descriere: logo-si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8140" cy="4229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D44C9" w:rsidRPr="00B8507E" w:rsidRDefault="00684462" w:rsidP="00E363CA">
          <w:pPr>
            <w:jc w:val="both"/>
            <w:rPr>
              <w:sz w:val="18"/>
              <w:szCs w:val="18"/>
              <w:lang w:val="en-US"/>
            </w:rPr>
          </w:pPr>
          <w:r w:rsidRPr="000E5283">
            <w:rPr>
              <w:rFonts w:ascii="Verdana" w:eastAsia="Times New Roman" w:hAnsi="Verdana"/>
              <w:noProof/>
              <w:color w:val="333333"/>
              <w:sz w:val="21"/>
              <w:szCs w:val="21"/>
              <w:lang w:eastAsia="ru-RU"/>
            </w:rPr>
            <w:drawing>
              <wp:anchor distT="0" distB="0" distL="114300" distR="114300" simplePos="0" relativeHeight="251665408" behindDoc="0" locked="0" layoutInCell="1" allowOverlap="1" wp14:anchorId="3F1DFD5B" wp14:editId="7C8D6DB0">
                <wp:simplePos x="0" y="0"/>
                <wp:positionH relativeFrom="margin">
                  <wp:posOffset>1186815</wp:posOffset>
                </wp:positionH>
                <wp:positionV relativeFrom="margin">
                  <wp:posOffset>267970</wp:posOffset>
                </wp:positionV>
                <wp:extent cx="552450" cy="395605"/>
                <wp:effectExtent l="0" t="0" r="0" b="4445"/>
                <wp:wrapSquare wrapText="bothSides"/>
                <wp:docPr id="16" name="Picture 16" descr="prapory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aporya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2450" cy="395605"/>
                        </a:xfrm>
                        <a:prstGeom prst="rect">
                          <a:avLst/>
                        </a:prstGeom>
                        <a:noFill/>
                        <a:ln>
                          <a:noFill/>
                        </a:ln>
                      </pic:spPr>
                    </pic:pic>
                  </a:graphicData>
                </a:graphic>
              </wp:anchor>
            </w:drawing>
          </w:r>
        </w:p>
      </w:tc>
      <w:tc>
        <w:tcPr>
          <w:tcW w:w="4133" w:type="dxa"/>
        </w:tcPr>
        <w:p w:rsidR="005D44C9" w:rsidRDefault="005D44C9" w:rsidP="00366395">
          <w:pPr>
            <w:jc w:val="center"/>
            <w:rPr>
              <w:lang w:val="en-US"/>
            </w:rPr>
          </w:pPr>
        </w:p>
      </w:tc>
      <w:tc>
        <w:tcPr>
          <w:tcW w:w="3368" w:type="dxa"/>
        </w:tcPr>
        <w:p w:rsidR="005D44C9" w:rsidRPr="00FF3855" w:rsidRDefault="000E4C0C" w:rsidP="006261CA">
          <w:pPr>
            <w:ind w:left="404"/>
            <w:jc w:val="right"/>
            <w:rPr>
              <w:color w:val="000000" w:themeColor="text1"/>
              <w:sz w:val="18"/>
              <w:szCs w:val="18"/>
              <w:lang w:val="en-US"/>
            </w:rPr>
          </w:pPr>
          <w:r>
            <w:rPr>
              <w:noProof/>
              <w:lang w:eastAsia="ru-RU"/>
            </w:rPr>
            <w:drawing>
              <wp:anchor distT="0" distB="0" distL="114300" distR="114300" simplePos="0" relativeHeight="251667456" behindDoc="0" locked="0" layoutInCell="1" allowOverlap="1" wp14:anchorId="58B5ECC7" wp14:editId="5649613D">
                <wp:simplePos x="0" y="0"/>
                <wp:positionH relativeFrom="column">
                  <wp:posOffset>1124585</wp:posOffset>
                </wp:positionH>
                <wp:positionV relativeFrom="paragraph">
                  <wp:posOffset>53234</wp:posOffset>
                </wp:positionV>
                <wp:extent cx="1189990" cy="4953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unternehmen-de-4c.wm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9990" cy="495300"/>
                        </a:xfrm>
                        <a:prstGeom prst="rect">
                          <a:avLst/>
                        </a:prstGeom>
                      </pic:spPr>
                    </pic:pic>
                  </a:graphicData>
                </a:graphic>
                <wp14:sizeRelH relativeFrom="page">
                  <wp14:pctWidth>0</wp14:pctWidth>
                </wp14:sizeRelH>
                <wp14:sizeRelV relativeFrom="page">
                  <wp14:pctHeight>0</wp14:pctHeight>
                </wp14:sizeRelV>
              </wp:anchor>
            </w:drawing>
          </w:r>
        </w:p>
      </w:tc>
    </w:tr>
  </w:tbl>
  <w:p w:rsidR="00FF3855" w:rsidRPr="006261CA" w:rsidRDefault="00FF3855" w:rsidP="009F140E">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18D" w:rsidRDefault="00EC418D" w:rsidP="00FF3855">
      <w:pPr>
        <w:spacing w:after="0" w:line="240" w:lineRule="auto"/>
      </w:pPr>
      <w:r>
        <w:separator/>
      </w:r>
    </w:p>
  </w:footnote>
  <w:footnote w:type="continuationSeparator" w:id="0">
    <w:p w:rsidR="00EC418D" w:rsidRDefault="00EC418D" w:rsidP="00FF3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F39" w:rsidRDefault="00D6367A" w:rsidP="00B8507E">
    <w:pPr>
      <w:pStyle w:val="Header"/>
      <w:jc w:val="right"/>
    </w:pPr>
    <w:r>
      <w:rPr>
        <w:noProof/>
        <w:lang w:eastAsia="ru-RU"/>
      </w:rPr>
      <w:drawing>
        <wp:anchor distT="0" distB="0" distL="114300" distR="114300" simplePos="0" relativeHeight="251659264" behindDoc="0" locked="0" layoutInCell="1" allowOverlap="1" wp14:anchorId="4B507FC6" wp14:editId="6A429FA0">
          <wp:simplePos x="0" y="0"/>
          <wp:positionH relativeFrom="margin">
            <wp:posOffset>2329815</wp:posOffset>
          </wp:positionH>
          <wp:positionV relativeFrom="margin">
            <wp:posOffset>-860425</wp:posOffset>
          </wp:positionV>
          <wp:extent cx="1589405" cy="685800"/>
          <wp:effectExtent l="0" t="0" r="0" b="0"/>
          <wp:wrapSquare wrapText="bothSides"/>
          <wp:docPr id="1" name="Picture 1" descr="https://encrypted-tbn0.gstatic.com/images?q=tbn:ANd9GcSHleWd1e96XcfAvAVgXqMh__QQ_ZhfoSV2fN5n26eFfxUV1ih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0.gstatic.com/images?q=tbn:ANd9GcSHleWd1e96XcfAvAVgXqMh__QQ_ZhfoSV2fN5n26eFfxUV1ih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940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032A">
      <w:rPr>
        <w:noProof/>
        <w:lang w:eastAsia="ru-RU"/>
      </w:rPr>
      <w:drawing>
        <wp:anchor distT="0" distB="0" distL="114300" distR="114300" simplePos="0" relativeHeight="251661312" behindDoc="0" locked="0" layoutInCell="1" allowOverlap="1">
          <wp:simplePos x="0" y="0"/>
          <wp:positionH relativeFrom="margin">
            <wp:posOffset>-328295</wp:posOffset>
          </wp:positionH>
          <wp:positionV relativeFrom="margin">
            <wp:posOffset>-935355</wp:posOffset>
          </wp:positionV>
          <wp:extent cx="838200" cy="508000"/>
          <wp:effectExtent l="0" t="0" r="0" b="6350"/>
          <wp:wrapSquare wrapText="bothSides"/>
          <wp:docPr id="3" name="Picture 3" descr="flag_2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_2colors"/>
                  <pic:cNvPicPr>
                    <a:picLocks noChangeAspect="1" noChangeArrowheads="1"/>
                  </pic:cNvPicPr>
                </pic:nvPicPr>
                <pic:blipFill>
                  <a:blip r:embed="rId2">
                    <a:lum bright="-12000"/>
                    <a:extLst>
                      <a:ext uri="{28A0092B-C50C-407E-A947-70E740481C1C}">
                        <a14:useLocalDpi xmlns:a14="http://schemas.microsoft.com/office/drawing/2010/main" val="0"/>
                      </a:ext>
                    </a:extLst>
                  </a:blip>
                  <a:srcRect/>
                  <a:stretch>
                    <a:fillRect/>
                  </a:stretch>
                </pic:blipFill>
                <pic:spPr bwMode="auto">
                  <a:xfrm>
                    <a:off x="0" y="0"/>
                    <a:ext cx="838200" cy="508000"/>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W w:w="10745"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6073"/>
    </w:tblGrid>
    <w:tr w:rsidR="002100F2" w:rsidTr="00D6367A">
      <w:trPr>
        <w:trHeight w:val="733"/>
      </w:trPr>
      <w:tc>
        <w:tcPr>
          <w:tcW w:w="4672" w:type="dxa"/>
        </w:tcPr>
        <w:p w:rsidR="002100F2" w:rsidRDefault="002100F2" w:rsidP="002100F2">
          <w:pPr>
            <w:rPr>
              <w:sz w:val="18"/>
              <w:szCs w:val="18"/>
            </w:rPr>
          </w:pPr>
        </w:p>
        <w:p w:rsidR="00CE28AE" w:rsidRDefault="00CE28AE" w:rsidP="00336BD0">
          <w:pPr>
            <w:rPr>
              <w:noProof/>
              <w:sz w:val="16"/>
              <w:szCs w:val="16"/>
              <w:lang w:val="ro-RO" w:eastAsia="ro-RO"/>
            </w:rPr>
          </w:pPr>
        </w:p>
        <w:p w:rsidR="00CE28AE" w:rsidRDefault="00CE28AE" w:rsidP="00336BD0">
          <w:pPr>
            <w:rPr>
              <w:noProof/>
              <w:sz w:val="16"/>
              <w:szCs w:val="16"/>
              <w:lang w:val="ro-RO" w:eastAsia="ro-RO"/>
            </w:rPr>
          </w:pPr>
        </w:p>
        <w:p w:rsidR="00336BD0" w:rsidRPr="00090F9A" w:rsidRDefault="002100F2" w:rsidP="00336BD0">
          <w:pPr>
            <w:rPr>
              <w:rFonts w:ascii="Cambria" w:hAnsi="Cambria"/>
              <w:sz w:val="16"/>
              <w:szCs w:val="16"/>
              <w:lang w:val="ro-RO"/>
            </w:rPr>
          </w:pPr>
          <w:r w:rsidRPr="00990764">
            <w:rPr>
              <w:noProof/>
              <w:sz w:val="16"/>
              <w:szCs w:val="16"/>
              <w:lang w:eastAsia="ru-RU"/>
            </w:rPr>
            <mc:AlternateContent>
              <mc:Choice Requires="wps">
                <w:drawing>
                  <wp:anchor distT="0" distB="0" distL="114300" distR="114300" simplePos="0" relativeHeight="251658240" behindDoc="0" locked="0" layoutInCell="1" allowOverlap="1" wp14:anchorId="18F2AF05" wp14:editId="313109E4">
                    <wp:simplePos x="0" y="0"/>
                    <wp:positionH relativeFrom="column">
                      <wp:posOffset>1641506131</wp:posOffset>
                    </wp:positionH>
                    <wp:positionV relativeFrom="paragraph">
                      <wp:posOffset>-1768968395</wp:posOffset>
                    </wp:positionV>
                    <wp:extent cx="2743200" cy="349250"/>
                    <wp:effectExtent l="0" t="0" r="0"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0F2" w:rsidRPr="008D4F9D" w:rsidRDefault="002100F2" w:rsidP="002100F2">
                                <w:pPr>
                                  <w:spacing w:line="360" w:lineRule="auto"/>
                                  <w:rPr>
                                    <w:rFonts w:ascii="Helvetica" w:hAnsi="Helvetica"/>
                                    <w:color w:val="000000" w:themeColor="text1"/>
                                    <w:sz w:val="16"/>
                                    <w:szCs w:val="16"/>
                                    <w:lang w:val="en-US"/>
                                  </w:rPr>
                                </w:pPr>
                                <w:r w:rsidRPr="008D4F9D">
                                  <w:rPr>
                                    <w:rFonts w:ascii="Helvetica" w:hAnsi="Helvetica"/>
                                    <w:color w:val="000000" w:themeColor="text1"/>
                                    <w:sz w:val="16"/>
                                    <w:szCs w:val="16"/>
                                    <w:lang w:val="en-US"/>
                                  </w:rPr>
                                  <w:t>This project is funded by The European Union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2AF05" id="_x0000_t202" coordsize="21600,21600" o:spt="202" path="m,l,21600r21600,l21600,xe">
                    <v:stroke joinstyle="miter"/>
                    <v:path gradientshapeok="t" o:connecttype="rect"/>
                  </v:shapetype>
                  <v:shape id="Text Box 9" o:spid="_x0000_s1026" type="#_x0000_t202" style="position:absolute;margin-left:129252.45pt;margin-top:-139288.85pt;width:3in;height: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dH+rgIAAKk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JxgJ0gJFD3Qw6FYOKLHd6TudgtN9B25mgG1g2VWquztZftdIyHVDxI7eKCX7hpIKsgvtTf/Z1RFH&#10;W5Bt/0lWEIbsjXRAQ61a2zpoBgJ0YOnxxIxNpYTNaBFfAt0YlXB2GSfRzFHnk3S63SltPlDZImtk&#10;WAHzDp0c7rSx2ZB0crHBhCwY5459Ll5sgOO4A7Hhqj2zWTgyn5Ig2Sw3y9iLo/nGi4M8926KdezN&#10;i3Axyy/z9ToPf9m4YZw2rKqosGEmYYXxnxF3lPgoiZO0tOSssnA2Ja122zVX6EBA2IX7XM/h5Ozm&#10;v0zDNQFqeVVSGMXBbZR4xXy58OIinnnJIlh6QZjcJvMgTuK8eFnSHRP030tCPWhuFs1GMZ2TflVb&#10;4L63tZG0ZQZGB2dthpcnJ5JaCW5E5ag1hPHRftYKm/65FUD3RLQTrNXoqFYzbAdAsSreyuoRpKsk&#10;KAtECPMOjEaqnxj1MDsyrH/siaIY8Y8C5G8HzWSoydhOBhElXM2wwWg012YcSPtOsV0DyOMDE/IG&#10;nkjNnHrPWRwfFswDV8RxdtmB8/zfeZ0n7Oo3AAAA//8DAFBLAwQUAAYACAAAACEAN5WMYegAAAAZ&#10;AQAADwAAAGRycy9kb3ducmV2LnhtbEyPy07DMBBF90j8gzVI7FqHQJ7EqSoEKyTUNCxYOrGbRI3H&#10;IXbb8PcMEhIsR+fq3jPFZjEjO+vZDRYF3K0DYBpbqwbsBLzXL6sUmPMSlRwtagFf2sGmvL4qZK7s&#10;BSt93vuOUQm6XArovZ9yzl3bayPd2k4aiR3sbKSnc+64muWFys3IwyCIuZED0kIvJ/3U6/a4PxkB&#10;2w+snofPt2ZXHaqhrrMAX+OjELc3y/YRmNeL/wvDjz6pQ0lOjT2hcmwUEEZpFDxklBawCpM0SpIE&#10;GAUJZPcxgeYXhGECvCz4/4/KbwAAAP//AwBQSwECLQAUAAYACAAAACEAtoM4kv4AAADhAQAAEwAA&#10;AAAAAAAAAAAAAAAAAAAAW0NvbnRlbnRfVHlwZXNdLnhtbFBLAQItABQABgAIAAAAIQA4/SH/1gAA&#10;AJQBAAALAAAAAAAAAAAAAAAAAC8BAABfcmVscy8ucmVsc1BLAQItABQABgAIAAAAIQA7LdH+rgIA&#10;AKkFAAAOAAAAAAAAAAAAAAAAAC4CAABkcnMvZTJvRG9jLnhtbFBLAQItABQABgAIAAAAIQA3lYxh&#10;6AAAABkBAAAPAAAAAAAAAAAAAAAAAAgFAABkcnMvZG93bnJldi54bWxQSwUGAAAAAAQABADzAAAA&#10;HQYAAAAA&#10;" filled="f" stroked="f">
                    <v:textbox inset="0,0,0,0">
                      <w:txbxContent>
                        <w:p w:rsidR="002100F2" w:rsidRPr="008D4F9D" w:rsidRDefault="002100F2" w:rsidP="002100F2">
                          <w:pPr>
                            <w:spacing w:line="360" w:lineRule="auto"/>
                            <w:rPr>
                              <w:rFonts w:ascii="Helvetica" w:hAnsi="Helvetica"/>
                              <w:color w:val="000000" w:themeColor="text1"/>
                              <w:sz w:val="16"/>
                              <w:szCs w:val="16"/>
                              <w:lang w:val="en-US"/>
                            </w:rPr>
                          </w:pPr>
                          <w:r w:rsidRPr="008D4F9D">
                            <w:rPr>
                              <w:rFonts w:ascii="Helvetica" w:hAnsi="Helvetica"/>
                              <w:color w:val="000000" w:themeColor="text1"/>
                              <w:sz w:val="16"/>
                              <w:szCs w:val="16"/>
                              <w:lang w:val="en-US"/>
                            </w:rPr>
                            <w:t>This project is funded by The European Union</w:t>
                          </w:r>
                        </w:p>
                      </w:txbxContent>
                    </v:textbox>
                  </v:shape>
                </w:pict>
              </mc:Fallback>
            </mc:AlternateContent>
          </w:r>
          <w:r w:rsidR="00CE28AE">
            <w:rPr>
              <w:noProof/>
              <w:sz w:val="16"/>
              <w:szCs w:val="16"/>
              <w:lang w:val="ro-RO" w:eastAsia="ro-RO"/>
            </w:rPr>
            <w:t xml:space="preserve">       </w:t>
          </w:r>
          <w:r w:rsidR="00D6367A">
            <w:rPr>
              <w:noProof/>
              <w:sz w:val="16"/>
              <w:szCs w:val="16"/>
              <w:lang w:val="ro-RO" w:eastAsia="ro-RO"/>
            </w:rPr>
            <w:t xml:space="preserve"> </w:t>
          </w:r>
          <w:r w:rsidR="00AD383F">
            <w:rPr>
              <w:noProof/>
              <w:sz w:val="16"/>
              <w:szCs w:val="16"/>
              <w:lang w:val="ro-RO" w:eastAsia="ro-RO"/>
            </w:rPr>
            <w:t xml:space="preserve">      </w:t>
          </w:r>
          <w:r w:rsidR="00D6367A">
            <w:rPr>
              <w:noProof/>
              <w:sz w:val="16"/>
              <w:szCs w:val="16"/>
              <w:lang w:val="ro-RO" w:eastAsia="ro-RO"/>
            </w:rPr>
            <w:t xml:space="preserve"> </w:t>
          </w:r>
          <w:r w:rsidR="00DE15D6" w:rsidRPr="00090F9A">
            <w:rPr>
              <w:rFonts w:ascii="Cambria" w:hAnsi="Cambria"/>
              <w:noProof/>
              <w:sz w:val="16"/>
              <w:szCs w:val="16"/>
              <w:lang w:val="ro-RO" w:eastAsia="ro-RO"/>
            </w:rPr>
            <w:t>Acest</w:t>
          </w:r>
          <w:r w:rsidRPr="00090F9A">
            <w:rPr>
              <w:rFonts w:ascii="Cambria" w:hAnsi="Cambria"/>
              <w:sz w:val="16"/>
              <w:szCs w:val="16"/>
              <w:lang w:val="en-US"/>
            </w:rPr>
            <w:t xml:space="preserve"> </w:t>
          </w:r>
          <w:proofErr w:type="spellStart"/>
          <w:r w:rsidR="00336BD0" w:rsidRPr="00090F9A">
            <w:rPr>
              <w:rFonts w:ascii="Cambria" w:hAnsi="Cambria"/>
              <w:sz w:val="16"/>
              <w:szCs w:val="16"/>
              <w:lang w:val="en-US"/>
            </w:rPr>
            <w:t>proiect</w:t>
          </w:r>
          <w:proofErr w:type="spellEnd"/>
          <w:r w:rsidR="00336BD0" w:rsidRPr="00090F9A">
            <w:rPr>
              <w:rFonts w:ascii="Cambria" w:hAnsi="Cambria"/>
              <w:sz w:val="16"/>
              <w:szCs w:val="16"/>
              <w:lang w:val="en-US"/>
            </w:rPr>
            <w:t xml:space="preserve"> </w:t>
          </w:r>
          <w:proofErr w:type="spellStart"/>
          <w:r w:rsidR="00336BD0" w:rsidRPr="00090F9A">
            <w:rPr>
              <w:rFonts w:ascii="Cambria" w:hAnsi="Cambria"/>
              <w:sz w:val="16"/>
              <w:szCs w:val="16"/>
              <w:lang w:val="en-US"/>
            </w:rPr>
            <w:t>este</w:t>
          </w:r>
          <w:proofErr w:type="spellEnd"/>
          <w:r w:rsidR="00336BD0" w:rsidRPr="00090F9A">
            <w:rPr>
              <w:rFonts w:ascii="Cambria" w:hAnsi="Cambria"/>
              <w:sz w:val="16"/>
              <w:szCs w:val="16"/>
              <w:lang w:val="en-US"/>
            </w:rPr>
            <w:t xml:space="preserve"> </w:t>
          </w:r>
          <w:proofErr w:type="spellStart"/>
          <w:r w:rsidR="00336BD0" w:rsidRPr="00090F9A">
            <w:rPr>
              <w:rFonts w:ascii="Cambria" w:hAnsi="Cambria"/>
              <w:sz w:val="16"/>
              <w:szCs w:val="16"/>
              <w:lang w:val="en-US"/>
            </w:rPr>
            <w:t>cofinan</w:t>
          </w:r>
          <w:proofErr w:type="spellEnd"/>
          <w:r w:rsidR="00336BD0" w:rsidRPr="00090F9A">
            <w:rPr>
              <w:rFonts w:ascii="Cambria" w:hAnsi="Cambria"/>
              <w:sz w:val="16"/>
              <w:szCs w:val="16"/>
              <w:lang w:val="ro-RO"/>
            </w:rPr>
            <w:t xml:space="preserve">țat </w:t>
          </w:r>
        </w:p>
        <w:p w:rsidR="002100F2" w:rsidRPr="00CE28AE" w:rsidRDefault="00CE28AE" w:rsidP="00336BD0">
          <w:pPr>
            <w:rPr>
              <w:sz w:val="16"/>
              <w:szCs w:val="16"/>
              <w:lang w:val="ro-RO"/>
            </w:rPr>
          </w:pPr>
          <w:r w:rsidRPr="00090F9A">
            <w:rPr>
              <w:rFonts w:ascii="Cambria" w:hAnsi="Cambria"/>
              <w:sz w:val="16"/>
              <w:szCs w:val="16"/>
              <w:lang w:val="ro-RO"/>
            </w:rPr>
            <w:t xml:space="preserve">       </w:t>
          </w:r>
          <w:r w:rsidR="00D6367A">
            <w:rPr>
              <w:rFonts w:ascii="Cambria" w:hAnsi="Cambria"/>
              <w:sz w:val="16"/>
              <w:szCs w:val="16"/>
              <w:lang w:val="ro-RO"/>
            </w:rPr>
            <w:t xml:space="preserve">  </w:t>
          </w:r>
          <w:r w:rsidR="00AD383F">
            <w:rPr>
              <w:rFonts w:ascii="Cambria" w:hAnsi="Cambria"/>
              <w:sz w:val="16"/>
              <w:szCs w:val="16"/>
              <w:lang w:val="ro-RO"/>
            </w:rPr>
            <w:t xml:space="preserve">      </w:t>
          </w:r>
          <w:r w:rsidR="00336BD0" w:rsidRPr="00090F9A">
            <w:rPr>
              <w:rFonts w:ascii="Cambria" w:hAnsi="Cambria"/>
              <w:sz w:val="16"/>
              <w:szCs w:val="16"/>
              <w:lang w:val="ro-RO"/>
            </w:rPr>
            <w:t>de Uniunea Europeană</w:t>
          </w:r>
          <w:r w:rsidR="002100F2" w:rsidRPr="00B8507E">
            <w:rPr>
              <w:sz w:val="18"/>
              <w:szCs w:val="18"/>
              <w:lang w:val="en-US"/>
            </w:rPr>
            <w:t xml:space="preserve"> </w:t>
          </w:r>
        </w:p>
      </w:tc>
      <w:tc>
        <w:tcPr>
          <w:tcW w:w="6073" w:type="dxa"/>
        </w:tcPr>
        <w:p w:rsidR="002100F2" w:rsidRDefault="00BC2250" w:rsidP="00B8507E">
          <w:pPr>
            <w:pStyle w:val="Header"/>
            <w:jc w:val="right"/>
          </w:pPr>
          <w:r w:rsidRPr="00B66FBB">
            <w:rPr>
              <w:noProof/>
              <w:lang w:eastAsia="ru-RU"/>
            </w:rPr>
            <w:drawing>
              <wp:inline distT="0" distB="0" distL="0" distR="0" wp14:anchorId="415536B6" wp14:editId="7D20B782">
                <wp:extent cx="872067" cy="553246"/>
                <wp:effectExtent l="0" t="0" r="4445" b="0"/>
                <wp:docPr id="12"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4" name="Изображение 5"/>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825" cy="568319"/>
                        </a:xfrm>
                        <a:prstGeom prst="rect">
                          <a:avLst/>
                        </a:prstGeom>
                        <a:noFill/>
                        <a:ln>
                          <a:noFill/>
                        </a:ln>
                        <a:extLst/>
                      </pic:spPr>
                    </pic:pic>
                  </a:graphicData>
                </a:graphic>
              </wp:inline>
            </w:drawing>
          </w:r>
        </w:p>
      </w:tc>
    </w:tr>
  </w:tbl>
  <w:p w:rsidR="002100F2" w:rsidRPr="004B10CA" w:rsidRDefault="002100F2" w:rsidP="004B10CA">
    <w:pPr>
      <w:pStyle w:val="Header"/>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13DC2"/>
    <w:multiLevelType w:val="hybridMultilevel"/>
    <w:tmpl w:val="73D6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1B02A7"/>
    <w:multiLevelType w:val="hybridMultilevel"/>
    <w:tmpl w:val="F45C1A9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1412623"/>
    <w:multiLevelType w:val="hybridMultilevel"/>
    <w:tmpl w:val="82649DE2"/>
    <w:lvl w:ilvl="0" w:tplc="59B4C0DE">
      <w:numFmt w:val="bullet"/>
      <w:lvlText w:val="-"/>
      <w:lvlJc w:val="left"/>
      <w:pPr>
        <w:ind w:left="720" w:hanging="360"/>
      </w:pPr>
      <w:rPr>
        <w:rFonts w:ascii="Times New Roman" w:eastAsiaTheme="minorHAnsi" w:hAnsi="Times New Roman"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5FA5872"/>
    <w:multiLevelType w:val="hybridMultilevel"/>
    <w:tmpl w:val="B874E24A"/>
    <w:lvl w:ilvl="0" w:tplc="C3286870">
      <w:numFmt w:val="bullet"/>
      <w:lvlText w:val="-"/>
      <w:lvlJc w:val="left"/>
      <w:pPr>
        <w:ind w:left="720" w:hanging="360"/>
      </w:pPr>
      <w:rPr>
        <w:rFonts w:ascii="Times New Roman" w:eastAsiaTheme="minorHAnsi" w:hAnsi="Times New Roman" w:cs="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D322B9F"/>
    <w:multiLevelType w:val="hybridMultilevel"/>
    <w:tmpl w:val="F56230D6"/>
    <w:lvl w:ilvl="0" w:tplc="C9CC3F7E">
      <w:numFmt w:val="bullet"/>
      <w:lvlText w:val="-"/>
      <w:lvlJc w:val="left"/>
      <w:pPr>
        <w:ind w:left="720" w:hanging="360"/>
      </w:pPr>
      <w:rPr>
        <w:rFonts w:ascii="Times New Roman" w:eastAsiaTheme="minorHAnsi"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E223217"/>
    <w:multiLevelType w:val="hybridMultilevel"/>
    <w:tmpl w:val="4858B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E90CAF"/>
    <w:multiLevelType w:val="hybridMultilevel"/>
    <w:tmpl w:val="6AF0F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762B39"/>
    <w:multiLevelType w:val="hybridMultilevel"/>
    <w:tmpl w:val="A922E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829DD"/>
    <w:multiLevelType w:val="hybridMultilevel"/>
    <w:tmpl w:val="AD96036E"/>
    <w:lvl w:ilvl="0" w:tplc="680E4DD0">
      <w:start w:val="1"/>
      <w:numFmt w:val="lowerLetter"/>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8C83C5F"/>
    <w:multiLevelType w:val="hybridMultilevel"/>
    <w:tmpl w:val="247879DC"/>
    <w:lvl w:ilvl="0" w:tplc="59B4C0DE">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A1401"/>
    <w:multiLevelType w:val="hybridMultilevel"/>
    <w:tmpl w:val="2B304C7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F70A87"/>
    <w:multiLevelType w:val="hybridMultilevel"/>
    <w:tmpl w:val="21F65F94"/>
    <w:lvl w:ilvl="0" w:tplc="59B4C0DE">
      <w:numFmt w:val="bullet"/>
      <w:lvlText w:val="-"/>
      <w:lvlJc w:val="left"/>
      <w:pPr>
        <w:ind w:left="720" w:hanging="360"/>
      </w:pPr>
      <w:rPr>
        <w:rFonts w:ascii="Times New Roman" w:eastAsiaTheme="minorHAnsi" w:hAnsi="Times New Roman"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C6E29C1"/>
    <w:multiLevelType w:val="hybridMultilevel"/>
    <w:tmpl w:val="005AE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9F4930"/>
    <w:multiLevelType w:val="hybridMultilevel"/>
    <w:tmpl w:val="4DC016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C722ED6"/>
    <w:multiLevelType w:val="hybridMultilevel"/>
    <w:tmpl w:val="F2AC61A0"/>
    <w:lvl w:ilvl="0" w:tplc="59B4C0DE">
      <w:numFmt w:val="bullet"/>
      <w:lvlText w:val="-"/>
      <w:lvlJc w:val="left"/>
      <w:pPr>
        <w:ind w:left="720" w:hanging="360"/>
      </w:pPr>
      <w:rPr>
        <w:rFonts w:ascii="Times New Roman" w:eastAsiaTheme="minorHAnsi" w:hAnsi="Times New Roman"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76C401E"/>
    <w:multiLevelType w:val="hybridMultilevel"/>
    <w:tmpl w:val="07F0DC94"/>
    <w:lvl w:ilvl="0" w:tplc="6AC45B6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5F014C"/>
    <w:multiLevelType w:val="hybridMultilevel"/>
    <w:tmpl w:val="01044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33020C5"/>
    <w:multiLevelType w:val="hybridMultilevel"/>
    <w:tmpl w:val="A49A5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35D4E92"/>
    <w:multiLevelType w:val="hybridMultilevel"/>
    <w:tmpl w:val="EED60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7B51C0"/>
    <w:multiLevelType w:val="hybridMultilevel"/>
    <w:tmpl w:val="C8085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4BD249C"/>
    <w:multiLevelType w:val="hybridMultilevel"/>
    <w:tmpl w:val="45763C1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57006861"/>
    <w:multiLevelType w:val="hybridMultilevel"/>
    <w:tmpl w:val="2E6C2A86"/>
    <w:lvl w:ilvl="0" w:tplc="A630EBBA">
      <w:numFmt w:val="bullet"/>
      <w:lvlText w:val="-"/>
      <w:lvlJc w:val="left"/>
      <w:pPr>
        <w:ind w:left="720" w:hanging="360"/>
      </w:pPr>
      <w:rPr>
        <w:rFonts w:ascii="Times New Roman" w:eastAsiaTheme="minorHAnsi"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7BF1455"/>
    <w:multiLevelType w:val="hybridMultilevel"/>
    <w:tmpl w:val="65B8C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82A01C4"/>
    <w:multiLevelType w:val="hybridMultilevel"/>
    <w:tmpl w:val="448ACA74"/>
    <w:lvl w:ilvl="0" w:tplc="510CA618">
      <w:numFmt w:val="bullet"/>
      <w:lvlText w:val="-"/>
      <w:lvlJc w:val="left"/>
      <w:pPr>
        <w:ind w:left="720" w:hanging="360"/>
      </w:pPr>
      <w:rPr>
        <w:rFonts w:ascii="Times New Roman" w:eastAsiaTheme="minorHAnsi"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B85436A"/>
    <w:multiLevelType w:val="multilevel"/>
    <w:tmpl w:val="1D58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1F3838"/>
    <w:multiLevelType w:val="hybridMultilevel"/>
    <w:tmpl w:val="37808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4A5665B"/>
    <w:multiLevelType w:val="multilevel"/>
    <w:tmpl w:val="1C80E5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9A61D8"/>
    <w:multiLevelType w:val="hybridMultilevel"/>
    <w:tmpl w:val="B2247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0565DF8"/>
    <w:multiLevelType w:val="multilevel"/>
    <w:tmpl w:val="A14EA4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586866"/>
    <w:multiLevelType w:val="hybridMultilevel"/>
    <w:tmpl w:val="B5341F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8BA4ABB"/>
    <w:multiLevelType w:val="hybridMultilevel"/>
    <w:tmpl w:val="7A4C1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8BB695A"/>
    <w:multiLevelType w:val="hybridMultilevel"/>
    <w:tmpl w:val="C2B2C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FFA5EE9"/>
    <w:multiLevelType w:val="hybridMultilevel"/>
    <w:tmpl w:val="D940145A"/>
    <w:lvl w:ilvl="0" w:tplc="D9EE2514">
      <w:start w:val="1"/>
      <w:numFmt w:val="lowerLetter"/>
      <w:lvlText w:val="%1)"/>
      <w:lvlJc w:val="left"/>
      <w:pPr>
        <w:ind w:left="1080" w:hanging="360"/>
      </w:pPr>
      <w:rPr>
        <w:rFonts w:hint="default"/>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6"/>
  </w:num>
  <w:num w:numId="2">
    <w:abstractNumId w:val="6"/>
  </w:num>
  <w:num w:numId="3">
    <w:abstractNumId w:val="12"/>
  </w:num>
  <w:num w:numId="4">
    <w:abstractNumId w:val="9"/>
  </w:num>
  <w:num w:numId="5">
    <w:abstractNumId w:val="15"/>
  </w:num>
  <w:num w:numId="6">
    <w:abstractNumId w:val="23"/>
  </w:num>
  <w:num w:numId="7">
    <w:abstractNumId w:val="21"/>
  </w:num>
  <w:num w:numId="8">
    <w:abstractNumId w:val="4"/>
  </w:num>
  <w:num w:numId="9">
    <w:abstractNumId w:val="1"/>
  </w:num>
  <w:num w:numId="10">
    <w:abstractNumId w:val="3"/>
  </w:num>
  <w:num w:numId="11">
    <w:abstractNumId w:val="19"/>
  </w:num>
  <w:num w:numId="12">
    <w:abstractNumId w:val="0"/>
  </w:num>
  <w:num w:numId="13">
    <w:abstractNumId w:val="27"/>
  </w:num>
  <w:num w:numId="14">
    <w:abstractNumId w:val="10"/>
  </w:num>
  <w:num w:numId="15">
    <w:abstractNumId w:val="25"/>
  </w:num>
  <w:num w:numId="16">
    <w:abstractNumId w:val="22"/>
  </w:num>
  <w:num w:numId="17">
    <w:abstractNumId w:val="20"/>
  </w:num>
  <w:num w:numId="18">
    <w:abstractNumId w:val="11"/>
  </w:num>
  <w:num w:numId="19">
    <w:abstractNumId w:val="2"/>
  </w:num>
  <w:num w:numId="20">
    <w:abstractNumId w:val="14"/>
  </w:num>
  <w:num w:numId="21">
    <w:abstractNumId w:val="31"/>
  </w:num>
  <w:num w:numId="22">
    <w:abstractNumId w:val="24"/>
  </w:num>
  <w:num w:numId="23">
    <w:abstractNumId w:val="18"/>
  </w:num>
  <w:num w:numId="24">
    <w:abstractNumId w:val="26"/>
  </w:num>
  <w:num w:numId="25">
    <w:abstractNumId w:val="5"/>
  </w:num>
  <w:num w:numId="26">
    <w:abstractNumId w:val="13"/>
  </w:num>
  <w:num w:numId="27">
    <w:abstractNumId w:val="29"/>
  </w:num>
  <w:num w:numId="28">
    <w:abstractNumId w:val="30"/>
  </w:num>
  <w:num w:numId="29">
    <w:abstractNumId w:val="17"/>
  </w:num>
  <w:num w:numId="30">
    <w:abstractNumId w:val="32"/>
  </w:num>
  <w:num w:numId="31">
    <w:abstractNumId w:val="8"/>
  </w:num>
  <w:num w:numId="32">
    <w:abstractNumId w:val="28"/>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0B6"/>
    <w:rsid w:val="000619B8"/>
    <w:rsid w:val="00067B7E"/>
    <w:rsid w:val="000851E3"/>
    <w:rsid w:val="00090F9A"/>
    <w:rsid w:val="000A5D4C"/>
    <w:rsid w:val="000C48AC"/>
    <w:rsid w:val="000E4C0C"/>
    <w:rsid w:val="000E6521"/>
    <w:rsid w:val="000F7F65"/>
    <w:rsid w:val="00124F30"/>
    <w:rsid w:val="00150998"/>
    <w:rsid w:val="0019059C"/>
    <w:rsid w:val="001D4161"/>
    <w:rsid w:val="002100F2"/>
    <w:rsid w:val="002540FF"/>
    <w:rsid w:val="00336BD0"/>
    <w:rsid w:val="00366395"/>
    <w:rsid w:val="00383B9E"/>
    <w:rsid w:val="0039032A"/>
    <w:rsid w:val="003C0905"/>
    <w:rsid w:val="003D49B5"/>
    <w:rsid w:val="003F7DFB"/>
    <w:rsid w:val="0040307A"/>
    <w:rsid w:val="004516D5"/>
    <w:rsid w:val="004A04F6"/>
    <w:rsid w:val="004B10CA"/>
    <w:rsid w:val="004C476F"/>
    <w:rsid w:val="00565A71"/>
    <w:rsid w:val="005D44C9"/>
    <w:rsid w:val="006261CA"/>
    <w:rsid w:val="00684462"/>
    <w:rsid w:val="006C6F5F"/>
    <w:rsid w:val="006D1920"/>
    <w:rsid w:val="006E2D2F"/>
    <w:rsid w:val="0070746E"/>
    <w:rsid w:val="00710FFA"/>
    <w:rsid w:val="0075311E"/>
    <w:rsid w:val="0078070A"/>
    <w:rsid w:val="007F6611"/>
    <w:rsid w:val="00823D38"/>
    <w:rsid w:val="0082699C"/>
    <w:rsid w:val="00847065"/>
    <w:rsid w:val="00855F95"/>
    <w:rsid w:val="008D4F9D"/>
    <w:rsid w:val="008F3D83"/>
    <w:rsid w:val="00900BE4"/>
    <w:rsid w:val="0090521D"/>
    <w:rsid w:val="00920986"/>
    <w:rsid w:val="00964351"/>
    <w:rsid w:val="00983AE0"/>
    <w:rsid w:val="00990764"/>
    <w:rsid w:val="009F140E"/>
    <w:rsid w:val="009F53C1"/>
    <w:rsid w:val="00A06F14"/>
    <w:rsid w:val="00A17A99"/>
    <w:rsid w:val="00A30318"/>
    <w:rsid w:val="00A6105F"/>
    <w:rsid w:val="00A61F39"/>
    <w:rsid w:val="00A62953"/>
    <w:rsid w:val="00A80085"/>
    <w:rsid w:val="00AA54C1"/>
    <w:rsid w:val="00AD383F"/>
    <w:rsid w:val="00AE46EA"/>
    <w:rsid w:val="00AF768E"/>
    <w:rsid w:val="00B00D58"/>
    <w:rsid w:val="00B35589"/>
    <w:rsid w:val="00B8507E"/>
    <w:rsid w:val="00B85DAE"/>
    <w:rsid w:val="00BB0DA1"/>
    <w:rsid w:val="00BC2250"/>
    <w:rsid w:val="00BE2215"/>
    <w:rsid w:val="00BE55CF"/>
    <w:rsid w:val="00BF4652"/>
    <w:rsid w:val="00C2251C"/>
    <w:rsid w:val="00C2696C"/>
    <w:rsid w:val="00CA6CDE"/>
    <w:rsid w:val="00CD016F"/>
    <w:rsid w:val="00CD32AD"/>
    <w:rsid w:val="00CE28AE"/>
    <w:rsid w:val="00D07BA2"/>
    <w:rsid w:val="00D100FD"/>
    <w:rsid w:val="00D137B3"/>
    <w:rsid w:val="00D468A9"/>
    <w:rsid w:val="00D6367A"/>
    <w:rsid w:val="00D9644A"/>
    <w:rsid w:val="00DB2E02"/>
    <w:rsid w:val="00DE15D6"/>
    <w:rsid w:val="00E120B6"/>
    <w:rsid w:val="00E363CA"/>
    <w:rsid w:val="00E451C6"/>
    <w:rsid w:val="00EB09C3"/>
    <w:rsid w:val="00EB40D5"/>
    <w:rsid w:val="00EC418D"/>
    <w:rsid w:val="00ED6BBA"/>
    <w:rsid w:val="00EE5323"/>
    <w:rsid w:val="00F406C0"/>
    <w:rsid w:val="00F94F4F"/>
    <w:rsid w:val="00FD3011"/>
    <w:rsid w:val="00FF3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F26D85"/>
  <w15:docId w15:val="{6C3DE881-0713-4A14-A64F-9609E8ED2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85DAE"/>
    <w:pPr>
      <w:keepNext/>
      <w:keepLines/>
      <w:spacing w:before="480" w:after="0" w:line="276" w:lineRule="auto"/>
      <w:outlineLvl w:val="0"/>
    </w:pPr>
    <w:rPr>
      <w:rFonts w:ascii="Cambria" w:eastAsia="Times New Roman" w:hAnsi="Cambria" w:cs="Times New Roman"/>
      <w:b/>
      <w:bCs/>
      <w:color w:val="365F91"/>
      <w:sz w:val="28"/>
      <w:szCs w:val="28"/>
      <w:lang w:val="ro-RO"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2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3855"/>
    <w:pPr>
      <w:tabs>
        <w:tab w:val="center" w:pos="4677"/>
        <w:tab w:val="right" w:pos="9355"/>
      </w:tabs>
      <w:spacing w:after="0" w:line="240" w:lineRule="auto"/>
    </w:pPr>
  </w:style>
  <w:style w:type="character" w:customStyle="1" w:styleId="HeaderChar">
    <w:name w:val="Header Char"/>
    <w:basedOn w:val="DefaultParagraphFont"/>
    <w:link w:val="Header"/>
    <w:uiPriority w:val="99"/>
    <w:rsid w:val="00FF3855"/>
  </w:style>
  <w:style w:type="paragraph" w:styleId="Footer">
    <w:name w:val="footer"/>
    <w:basedOn w:val="Normal"/>
    <w:link w:val="FooterChar"/>
    <w:uiPriority w:val="99"/>
    <w:unhideWhenUsed/>
    <w:rsid w:val="00FF3855"/>
    <w:pPr>
      <w:tabs>
        <w:tab w:val="center" w:pos="4677"/>
        <w:tab w:val="right" w:pos="9355"/>
      </w:tabs>
      <w:spacing w:after="0" w:line="240" w:lineRule="auto"/>
    </w:pPr>
  </w:style>
  <w:style w:type="character" w:customStyle="1" w:styleId="FooterChar">
    <w:name w:val="Footer Char"/>
    <w:basedOn w:val="DefaultParagraphFont"/>
    <w:link w:val="Footer"/>
    <w:uiPriority w:val="99"/>
    <w:rsid w:val="00FF3855"/>
  </w:style>
  <w:style w:type="paragraph" w:styleId="BalloonText">
    <w:name w:val="Balloon Text"/>
    <w:basedOn w:val="Normal"/>
    <w:link w:val="BalloonTextChar"/>
    <w:uiPriority w:val="99"/>
    <w:semiHidden/>
    <w:unhideWhenUsed/>
    <w:rsid w:val="00626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1CA"/>
    <w:rPr>
      <w:rFonts w:ascii="Tahoma" w:hAnsi="Tahoma" w:cs="Tahoma"/>
      <w:sz w:val="16"/>
      <w:szCs w:val="16"/>
    </w:rPr>
  </w:style>
  <w:style w:type="character" w:customStyle="1" w:styleId="Heading1Char">
    <w:name w:val="Heading 1 Char"/>
    <w:basedOn w:val="DefaultParagraphFont"/>
    <w:link w:val="Heading1"/>
    <w:uiPriority w:val="9"/>
    <w:rsid w:val="00B85DAE"/>
    <w:rPr>
      <w:rFonts w:ascii="Cambria" w:eastAsia="Times New Roman" w:hAnsi="Cambria" w:cs="Times New Roman"/>
      <w:b/>
      <w:bCs/>
      <w:color w:val="365F91"/>
      <w:sz w:val="28"/>
      <w:szCs w:val="28"/>
      <w:lang w:val="ro-RO" w:eastAsia="x-none"/>
    </w:rPr>
  </w:style>
  <w:style w:type="paragraph" w:styleId="ListParagraph">
    <w:name w:val="List Paragraph"/>
    <w:basedOn w:val="Normal"/>
    <w:link w:val="ListParagraphChar"/>
    <w:uiPriority w:val="34"/>
    <w:qFormat/>
    <w:rsid w:val="00B85DAE"/>
    <w:pPr>
      <w:spacing w:after="200" w:line="276" w:lineRule="auto"/>
      <w:ind w:left="720"/>
      <w:contextualSpacing/>
    </w:pPr>
    <w:rPr>
      <w:rFonts w:ascii="Calibri" w:eastAsia="Calibri" w:hAnsi="Calibri" w:cs="Times New Roman"/>
      <w:sz w:val="20"/>
      <w:szCs w:val="20"/>
      <w:lang w:val="en-US" w:eastAsia="x-none"/>
    </w:rPr>
  </w:style>
  <w:style w:type="character" w:customStyle="1" w:styleId="ListParagraphChar">
    <w:name w:val="List Paragraph Char"/>
    <w:link w:val="ListParagraph"/>
    <w:uiPriority w:val="34"/>
    <w:locked/>
    <w:rsid w:val="00B85DAE"/>
    <w:rPr>
      <w:rFonts w:ascii="Calibri" w:eastAsia="Calibri" w:hAnsi="Calibri" w:cs="Times New Roman"/>
      <w:sz w:val="20"/>
      <w:szCs w:val="20"/>
      <w:lang w:val="en-US" w:eastAsia="x-none"/>
    </w:rPr>
  </w:style>
  <w:style w:type="character" w:styleId="Strong">
    <w:name w:val="Strong"/>
    <w:basedOn w:val="DefaultParagraphFont"/>
    <w:uiPriority w:val="22"/>
    <w:qFormat/>
    <w:rsid w:val="00E363CA"/>
    <w:rPr>
      <w:b/>
      <w:bCs/>
    </w:rPr>
  </w:style>
  <w:style w:type="character" w:styleId="Emphasis">
    <w:name w:val="Emphasis"/>
    <w:basedOn w:val="DefaultParagraphFont"/>
    <w:uiPriority w:val="20"/>
    <w:qFormat/>
    <w:rsid w:val="00E363CA"/>
    <w:rPr>
      <w:i/>
      <w:iCs/>
    </w:rPr>
  </w:style>
  <w:style w:type="character" w:styleId="Hyperlink">
    <w:name w:val="Hyperlink"/>
    <w:basedOn w:val="DefaultParagraphFont"/>
    <w:uiPriority w:val="99"/>
    <w:unhideWhenUsed/>
    <w:rsid w:val="00D6367A"/>
    <w:rPr>
      <w:color w:val="0000FF"/>
      <w:u w:val="single"/>
    </w:rPr>
  </w:style>
  <w:style w:type="paragraph" w:styleId="NoSpacing">
    <w:name w:val="No Spacing"/>
    <w:uiPriority w:val="1"/>
    <w:qFormat/>
    <w:rsid w:val="008F3D83"/>
    <w:pPr>
      <w:spacing w:after="0" w:line="240" w:lineRule="auto"/>
    </w:pPr>
    <w:rPr>
      <w:rFonts w:ascii="Calibri" w:eastAsia="Calibri" w:hAnsi="Calibri" w:cs="Times New Roman"/>
      <w:lang w:val="ro-RO"/>
    </w:rPr>
  </w:style>
  <w:style w:type="character" w:customStyle="1" w:styleId="hps">
    <w:name w:val="hps"/>
    <w:rsid w:val="008F3D83"/>
  </w:style>
  <w:style w:type="character" w:customStyle="1" w:styleId="Heading3">
    <w:name w:val="Heading #3_"/>
    <w:link w:val="Heading30"/>
    <w:rsid w:val="00AD383F"/>
    <w:rPr>
      <w:rFonts w:ascii="Times New Roman" w:eastAsia="Times New Roman" w:hAnsi="Times New Roman"/>
      <w:b/>
      <w:bCs/>
      <w:shd w:val="clear" w:color="auto" w:fill="FFFFFF"/>
    </w:rPr>
  </w:style>
  <w:style w:type="character" w:customStyle="1" w:styleId="Bodytext2">
    <w:name w:val="Body text (2)_"/>
    <w:link w:val="Bodytext20"/>
    <w:rsid w:val="00AD383F"/>
    <w:rPr>
      <w:rFonts w:ascii="Times New Roman" w:eastAsia="Times New Roman" w:hAnsi="Times New Roman"/>
      <w:shd w:val="clear" w:color="auto" w:fill="FFFFFF"/>
    </w:rPr>
  </w:style>
  <w:style w:type="paragraph" w:customStyle="1" w:styleId="Heading30">
    <w:name w:val="Heading #3"/>
    <w:basedOn w:val="Normal"/>
    <w:link w:val="Heading3"/>
    <w:rsid w:val="00AD383F"/>
    <w:pPr>
      <w:widowControl w:val="0"/>
      <w:shd w:val="clear" w:color="auto" w:fill="FFFFFF"/>
      <w:spacing w:before="840" w:after="240" w:line="0" w:lineRule="atLeast"/>
      <w:ind w:hanging="380"/>
      <w:outlineLvl w:val="2"/>
    </w:pPr>
    <w:rPr>
      <w:rFonts w:ascii="Times New Roman" w:eastAsia="Times New Roman" w:hAnsi="Times New Roman"/>
      <w:b/>
      <w:bCs/>
    </w:rPr>
  </w:style>
  <w:style w:type="paragraph" w:customStyle="1" w:styleId="Bodytext20">
    <w:name w:val="Body text (2)"/>
    <w:basedOn w:val="Normal"/>
    <w:link w:val="Bodytext2"/>
    <w:rsid w:val="00AD383F"/>
    <w:pPr>
      <w:widowControl w:val="0"/>
      <w:shd w:val="clear" w:color="auto" w:fill="FFFFFF"/>
      <w:spacing w:before="240" w:after="0" w:line="403" w:lineRule="exact"/>
      <w:ind w:hanging="380"/>
      <w:jc w:val="both"/>
    </w:pPr>
    <w:rPr>
      <w:rFonts w:ascii="Times New Roman" w:eastAsia="Times New Roman" w:hAnsi="Times New Roman"/>
    </w:rPr>
  </w:style>
  <w:style w:type="character" w:customStyle="1" w:styleId="m4755017627400937028gmail-msohyperlink">
    <w:name w:val="m_4755017627400937028gmail-msohyperlink"/>
    <w:rsid w:val="00BF4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la.zabrian@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ungureanu.carolina@gmail.com" TargetMode="External"/><Relationship Id="rId4" Type="http://schemas.openxmlformats.org/officeDocument/2006/relationships/settings" Target="settings.xml"/><Relationship Id="rId9" Type="http://schemas.openxmlformats.org/officeDocument/2006/relationships/hyperlink" Target="mailto:ungureanu.carolina@g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5" Type="http://schemas.openxmlformats.org/officeDocument/2006/relationships/image" Target="media/image8.wmf"/><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F264A-0911-4308-B83A-0D0C456FC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1207</Words>
  <Characters>6883</Characters>
  <Application>Microsoft Office Word</Application>
  <DocSecurity>0</DocSecurity>
  <Lines>57</Lines>
  <Paragraphs>16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 Znaceni</cp:lastModifiedBy>
  <cp:revision>13</cp:revision>
  <cp:lastPrinted>2018-06-19T09:33:00Z</cp:lastPrinted>
  <dcterms:created xsi:type="dcterms:W3CDTF">2018-03-02T18:42:00Z</dcterms:created>
  <dcterms:modified xsi:type="dcterms:W3CDTF">2018-09-03T13:04:00Z</dcterms:modified>
</cp:coreProperties>
</file>