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>Institutul pentru Dezvoltare si Initiative Sociale</w:t>
            </w: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Manager de proiect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Coordonarea tuturor activităților operaționale și menținerea direcției de bază spre implementarea cu succes a activităților proiectului si atingerii rezultatelor planificate in proiect.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 Coordonarea strategică a tuturor componentelor prevăzute în cadrul proiectului.</w:t>
            </w:r>
            <w:bookmarkStart w:id="0" w:name="_GoBack"/>
            <w:bookmarkEnd w:id="0"/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Evaluarea internă a rezultatelor planificate și a celor preconizate de proiect, conform standardelor de calitate și în cadrul costurilor și terminilor prevăzuți.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3. Administrarea generală și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coordonara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implicării experților, asigurarea achitării contractuale pentru lucrul efectuat în cadrul acestui proiect.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managementul și luarea deciziilor de planificare și coordonare în cadrul proiectului.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evaluează rezultatele atinse și rata de implementare a obiectivelor.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asigură distribuirea echitabilă a sarcinilor și activităților prevăzute de proiect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administrarea contractelor cu angajații proiectului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-raportarea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activităților planificate către entitatea finanțatoare, monitorizarea și asigurarea condițiilor de atingere a obiectivului preconizat.</w:t>
            </w:r>
          </w:p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- stabilirea unui dialog funcțional cu partenerii și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bebefucuarii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proiectului,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transmiterea rapoartelor narative de implementare a obiectivelor preconizate.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specializate pentru planificarea și monitorizarea proiectului (ex: Microsoft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project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, Agile, CPM, WBS etc.);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office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(Excel, Microsoft,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Powerpoint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Alte aplicații (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dropbox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,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google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drive).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Regim de muncă: 70 % din cele 30 de luni (21 luni) pe parcursul desfășurării proiectului (0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7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/03/2017 - 06/09/2019)</w:t>
            </w:r>
          </w:p>
          <w:p w:rsidR="00BE5B97" w:rsidRPr="00B37404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Superioare de specialitate.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minim</w:t>
            </w: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5 ani.</w:t>
            </w:r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de stat şi rusă, cunoaşterea limbilor de circulaţie internaţională constituie avantaj;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>Cunoașterea și respectarea prevederilor din Standardul Ocupațional din Republica Moldova;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legislației privind derularea proiectelor în anumite domenii, dacă este cazul;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înregistrare și deschidere a ofertelor; metodelor de analiză și procedurile de selecției a ofertelor;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sistemului de control financiar;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inter-relaționare, de a conduce și de a motiva oamenii;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B37404" w:rsidRDefault="00B37404" w:rsidP="00BE5B9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>Abilităţi:</w:t>
            </w:r>
          </w:p>
        </w:tc>
        <w:tc>
          <w:tcPr>
            <w:tcW w:w="6945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 comunicare,</w:t>
            </w: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lucru cu informaţia, organizare, elaborare a documentelor, prezentare, instruire, motivare, mobilizare de sine, soluţionare de probleme, aplanare de conflicte;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capacitate de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2E439C" wp14:editId="6EE47DA7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3D856EE" wp14:editId="4D8BE969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10"/>
      <w:footerReference w:type="even" r:id="rId11"/>
      <w:footerReference w:type="default" r:id="rId12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74" w:rsidRDefault="00133874" w:rsidP="008263E5">
      <w:pPr>
        <w:spacing w:after="0" w:line="240" w:lineRule="auto"/>
      </w:pPr>
      <w:r>
        <w:separator/>
      </w:r>
    </w:p>
  </w:endnote>
  <w:endnote w:type="continuationSeparator" w:id="0">
    <w:p w:rsidR="00133874" w:rsidRDefault="00133874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57161C" w:rsidP="00231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1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5CA" w:rsidRDefault="002315CA" w:rsidP="002315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Pr="003B1558" w:rsidRDefault="002315CA" w:rsidP="002315CA">
    <w:pPr>
      <w:pStyle w:val="Footer"/>
      <w:spacing w:after="0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74" w:rsidRDefault="00133874" w:rsidP="008263E5">
      <w:pPr>
        <w:spacing w:after="0" w:line="240" w:lineRule="auto"/>
      </w:pPr>
      <w:r>
        <w:separator/>
      </w:r>
    </w:p>
  </w:footnote>
  <w:footnote w:type="continuationSeparator" w:id="0">
    <w:p w:rsidR="00133874" w:rsidRDefault="00133874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2315CA" w:rsidP="002315CA">
    <w:pPr>
      <w:pStyle w:val="Header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22358"/>
    <w:rsid w:val="00133874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92D4B"/>
    <w:rsid w:val="003B755A"/>
    <w:rsid w:val="00443570"/>
    <w:rsid w:val="004449EE"/>
    <w:rsid w:val="004542C2"/>
    <w:rsid w:val="00461BB6"/>
    <w:rsid w:val="00463C85"/>
    <w:rsid w:val="004735EA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71DA8"/>
    <w:rsid w:val="008A4C18"/>
    <w:rsid w:val="008C508A"/>
    <w:rsid w:val="00977C0F"/>
    <w:rsid w:val="00987E5D"/>
    <w:rsid w:val="009E7AF3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4D1D"/>
    <w:rsid w:val="00B819D1"/>
    <w:rsid w:val="00B84CB0"/>
    <w:rsid w:val="00BE5B97"/>
    <w:rsid w:val="00C112DA"/>
    <w:rsid w:val="00C14615"/>
    <w:rsid w:val="00C248A3"/>
    <w:rsid w:val="00C425C0"/>
    <w:rsid w:val="00D34137"/>
    <w:rsid w:val="00E12A55"/>
    <w:rsid w:val="00E42CF0"/>
    <w:rsid w:val="00E55ED5"/>
    <w:rsid w:val="00E613AF"/>
    <w:rsid w:val="00E801D1"/>
    <w:rsid w:val="00E9335D"/>
    <w:rsid w:val="00EE0598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6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6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26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63E5"/>
    <w:rPr>
      <w:rFonts w:ascii="Calibri" w:eastAsia="Calibri" w:hAnsi="Calibri" w:cs="Times New Roman"/>
    </w:rPr>
  </w:style>
  <w:style w:type="character" w:styleId="PageNumber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2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283A"/>
    <w:rPr>
      <w:color w:val="0000FF"/>
      <w:u w:val="single"/>
    </w:rPr>
  </w:style>
  <w:style w:type="paragraph" w:styleId="NoSpacing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User</cp:lastModifiedBy>
  <cp:revision>11</cp:revision>
  <cp:lastPrinted>2017-05-05T11:38:00Z</cp:lastPrinted>
  <dcterms:created xsi:type="dcterms:W3CDTF">2017-11-20T07:22:00Z</dcterms:created>
  <dcterms:modified xsi:type="dcterms:W3CDTF">2018-10-10T22:46:00Z</dcterms:modified>
</cp:coreProperties>
</file>